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28" w:rsidRDefault="00F2286E">
      <w:pPr>
        <w:jc w:val="center"/>
      </w:pPr>
      <w:r>
        <w:t>МИНИСТЕРСТВО КУЛЬТУРЫ АЛТАЙСКОГО КРАЯ</w:t>
      </w:r>
    </w:p>
    <w:p w:rsidR="00861228" w:rsidRDefault="00F2286E">
      <w:pPr>
        <w:jc w:val="center"/>
      </w:pPr>
      <w:r>
        <w:t xml:space="preserve">КРАЕВОЕ ГОСУДАРСТВЕННОЕ БЮДЖЕТНОЕ ПРОФЕССИОНАЛЬНОЕ </w:t>
      </w:r>
    </w:p>
    <w:p w:rsidR="00861228" w:rsidRDefault="00F2286E">
      <w:pPr>
        <w:jc w:val="center"/>
      </w:pPr>
      <w:r>
        <w:t>ОБРАЗОВАТЕЛЬНОЕ УЧРЕЖДЕНИЕ</w:t>
      </w:r>
    </w:p>
    <w:p w:rsidR="00861228" w:rsidRDefault="00F2286E">
      <w:pPr>
        <w:jc w:val="center"/>
      </w:pPr>
      <w:r>
        <w:t xml:space="preserve">  «АЛТАЙСКИЙ ГОСУДАРСТВЕННЫЙ МУЗЫКАЛЬНЫЙ КОЛЛЕДЖ» </w:t>
      </w:r>
    </w:p>
    <w:p w:rsidR="00861228" w:rsidRDefault="00F2286E">
      <w:pPr>
        <w:jc w:val="center"/>
      </w:pPr>
      <w:r>
        <w:t>ФИЛИАЛ В Г. БИЙСКЕ</w:t>
      </w:r>
    </w:p>
    <w:p w:rsidR="00861228" w:rsidRDefault="00F2286E">
      <w:pPr>
        <w:jc w:val="center"/>
      </w:pPr>
      <w:r>
        <w:t>ДЕТСКАЯ МУЗЫКАЛЬНАЯ ШКОЛА</w:t>
      </w:r>
    </w:p>
    <w:p w:rsidR="00861228" w:rsidRDefault="00861228">
      <w:pPr>
        <w:spacing w:line="360" w:lineRule="auto"/>
        <w:rPr>
          <w:b/>
          <w:sz w:val="28"/>
          <w:szCs w:val="28"/>
        </w:rPr>
      </w:pPr>
    </w:p>
    <w:p w:rsidR="00861228" w:rsidRDefault="00861228">
      <w:pPr>
        <w:spacing w:line="360" w:lineRule="auto"/>
        <w:rPr>
          <w:b/>
          <w:sz w:val="28"/>
          <w:szCs w:val="28"/>
        </w:rPr>
      </w:pPr>
    </w:p>
    <w:p w:rsidR="00861228" w:rsidRDefault="00861228">
      <w:pPr>
        <w:spacing w:line="360" w:lineRule="auto"/>
        <w:jc w:val="center"/>
        <w:rPr>
          <w:b/>
          <w:sz w:val="28"/>
          <w:szCs w:val="28"/>
        </w:rPr>
      </w:pP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ОБЩЕРАЗВИВАЮЩАЯ ПРОГРАММА </w:t>
      </w: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ОБЛАСТИ ИСКУССТВ </w:t>
      </w: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«НАРОДНЫЕ ИНСТРУМЕНТЫ»</w:t>
      </w: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ОБУЧЕНИЯ 5 ЛЕТ</w:t>
      </w:r>
    </w:p>
    <w:p w:rsidR="00861228" w:rsidRDefault="00861228">
      <w:pPr>
        <w:spacing w:line="360" w:lineRule="auto"/>
        <w:jc w:val="center"/>
        <w:rPr>
          <w:sz w:val="28"/>
          <w:szCs w:val="28"/>
        </w:rPr>
      </w:pPr>
    </w:p>
    <w:p w:rsidR="00861228" w:rsidRDefault="00861228">
      <w:pPr>
        <w:spacing w:line="360" w:lineRule="auto"/>
        <w:rPr>
          <w:sz w:val="28"/>
          <w:szCs w:val="28"/>
        </w:rPr>
      </w:pPr>
    </w:p>
    <w:p w:rsidR="00861228" w:rsidRDefault="00F2286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МУЗЫКАЛЬНОЕ ИСПОЛНИТЕЛЬСТВО</w:t>
      </w:r>
    </w:p>
    <w:p w:rsidR="00861228" w:rsidRDefault="00861228">
      <w:pPr>
        <w:spacing w:line="360" w:lineRule="auto"/>
        <w:jc w:val="center"/>
        <w:rPr>
          <w:sz w:val="28"/>
          <w:szCs w:val="28"/>
        </w:rPr>
      </w:pP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учебному предмету </w:t>
      </w: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МУЗЫКАЛЬНЫЙ ИНСТРУМЕНТ</w:t>
      </w:r>
    </w:p>
    <w:p w:rsidR="00861228" w:rsidRDefault="00F2286E">
      <w:pPr>
        <w:jc w:val="center"/>
        <w:rPr>
          <w:sz w:val="28"/>
          <w:szCs w:val="28"/>
        </w:rPr>
      </w:pPr>
      <w:r>
        <w:rPr>
          <w:sz w:val="28"/>
          <w:szCs w:val="28"/>
        </w:rPr>
        <w:t>(баян, аккордеон)</w:t>
      </w:r>
    </w:p>
    <w:p w:rsidR="00861228" w:rsidRDefault="00861228">
      <w:pPr>
        <w:pStyle w:val="a4"/>
        <w:shd w:val="clear" w:color="auto" w:fill="FFFFFF"/>
        <w:spacing w:line="360" w:lineRule="auto"/>
        <w:ind w:right="120"/>
        <w:jc w:val="center"/>
        <w:rPr>
          <w:rFonts w:cs="Times New Roman"/>
          <w:sz w:val="28"/>
          <w:szCs w:val="28"/>
        </w:rPr>
      </w:pPr>
    </w:p>
    <w:p w:rsidR="00861228" w:rsidRDefault="00861228">
      <w:pPr>
        <w:pStyle w:val="a4"/>
        <w:shd w:val="clear" w:color="auto" w:fill="FFFFFF"/>
        <w:spacing w:line="360" w:lineRule="auto"/>
        <w:ind w:left="5800"/>
        <w:jc w:val="center"/>
        <w:rPr>
          <w:rFonts w:cs="Times New Roman"/>
          <w:sz w:val="28"/>
          <w:szCs w:val="28"/>
        </w:rPr>
      </w:pPr>
    </w:p>
    <w:p w:rsidR="00861228" w:rsidRDefault="00861228">
      <w:pPr>
        <w:spacing w:line="360" w:lineRule="auto"/>
        <w:jc w:val="center"/>
        <w:rPr>
          <w:sz w:val="28"/>
          <w:szCs w:val="28"/>
        </w:rPr>
      </w:pPr>
    </w:p>
    <w:p w:rsidR="00861228" w:rsidRDefault="00861228">
      <w:pPr>
        <w:spacing w:before="28" w:line="360" w:lineRule="auto"/>
        <w:rPr>
          <w:sz w:val="28"/>
          <w:szCs w:val="28"/>
        </w:rPr>
      </w:pPr>
    </w:p>
    <w:p w:rsidR="00861228" w:rsidRDefault="00861228">
      <w:pPr>
        <w:spacing w:before="28" w:line="360" w:lineRule="auto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ind w:firstLine="562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rPr>
          <w:rFonts w:eastAsia="Calibri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861228">
      <w:pPr>
        <w:spacing w:before="28" w:line="360" w:lineRule="auto"/>
        <w:jc w:val="center"/>
        <w:rPr>
          <w:rFonts w:eastAsia="Times New Roman"/>
          <w:sz w:val="28"/>
          <w:szCs w:val="28"/>
        </w:rPr>
      </w:pPr>
    </w:p>
    <w:p w:rsidR="00861228" w:rsidRDefault="00E653A2">
      <w:pPr>
        <w:spacing w:before="28" w:line="36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Бийск 2025</w:t>
      </w:r>
      <w:r w:rsidR="00F2286E">
        <w:rPr>
          <w:rFonts w:eastAsia="Times New Roman"/>
          <w:sz w:val="28"/>
          <w:szCs w:val="28"/>
        </w:rPr>
        <w:t xml:space="preserve"> г.</w:t>
      </w:r>
    </w:p>
    <w:p w:rsidR="00861228" w:rsidRDefault="00861228">
      <w:pPr>
        <w:spacing w:before="28"/>
        <w:ind w:firstLine="562"/>
        <w:jc w:val="center"/>
        <w:rPr>
          <w:sz w:val="28"/>
          <w:szCs w:val="28"/>
        </w:rPr>
      </w:pPr>
    </w:p>
    <w:tbl>
      <w:tblPr>
        <w:tblStyle w:val="a7"/>
        <w:tblW w:w="9857" w:type="dxa"/>
        <w:tblLayout w:type="fixed"/>
        <w:tblLook w:val="04A0"/>
      </w:tblPr>
      <w:tblGrid>
        <w:gridCol w:w="5496"/>
        <w:gridCol w:w="4361"/>
      </w:tblGrid>
      <w:tr w:rsidR="00861228">
        <w:tc>
          <w:tcPr>
            <w:tcW w:w="5495" w:type="dxa"/>
          </w:tcPr>
          <w:p w:rsidR="00861228" w:rsidRDefault="00F2286E">
            <w:pPr>
              <w:jc w:val="both"/>
              <w:rPr>
                <w:rFonts w:eastAsia="Times New Roman"/>
                <w:color w:val="000000"/>
                <w:sz w:val="24"/>
                <w:szCs w:val="24"/>
                <w:lang w:bidi="en-US"/>
              </w:rPr>
            </w:pPr>
            <w:r>
              <w:lastRenderedPageBreak/>
              <w:t>«Рассмотрено»</w:t>
            </w:r>
          </w:p>
          <w:p w:rsidR="00861228" w:rsidRDefault="00F2286E">
            <w:pPr>
              <w:jc w:val="both"/>
            </w:pPr>
            <w:r>
              <w:t>Педагогическим советом</w:t>
            </w:r>
          </w:p>
          <w:p w:rsidR="00861228" w:rsidRDefault="00F2286E">
            <w:pPr>
              <w:jc w:val="both"/>
            </w:pPr>
            <w:r>
              <w:t xml:space="preserve">ДМШ Филиала КГБПОУ </w:t>
            </w:r>
            <w:proofErr w:type="spellStart"/>
            <w:r>
              <w:t>АлтГМК</w:t>
            </w:r>
            <w:proofErr w:type="spellEnd"/>
            <w:r>
              <w:t xml:space="preserve"> </w:t>
            </w:r>
          </w:p>
          <w:p w:rsidR="00861228" w:rsidRDefault="00F2286E">
            <w:pPr>
              <w:jc w:val="both"/>
            </w:pP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Бийске      </w:t>
            </w:r>
          </w:p>
          <w:p w:rsidR="00861228" w:rsidRDefault="00041556">
            <w:pPr>
              <w:jc w:val="both"/>
            </w:pPr>
            <w:r>
              <w:t>Протокол № 5</w:t>
            </w:r>
            <w:r w:rsidR="00E653A2">
              <w:t xml:space="preserve">  от  24.03.2025</w:t>
            </w:r>
            <w:r w:rsidR="00F2286E">
              <w:t xml:space="preserve"> г.</w:t>
            </w:r>
          </w:p>
          <w:p w:rsidR="00861228" w:rsidRDefault="00F2286E">
            <w:pPr>
              <w:widowControl w:val="0"/>
              <w:jc w:val="both"/>
              <w:rPr>
                <w:rFonts w:eastAsia="Times New Roman"/>
                <w:color w:val="000000"/>
                <w:sz w:val="24"/>
                <w:szCs w:val="24"/>
                <w:lang w:eastAsia="en-US" w:bidi="en-US"/>
              </w:rPr>
            </w:pPr>
            <w:r>
              <w:t xml:space="preserve">                        (дата рассмотрения)</w:t>
            </w:r>
          </w:p>
        </w:tc>
        <w:tc>
          <w:tcPr>
            <w:tcW w:w="4361" w:type="dxa"/>
          </w:tcPr>
          <w:p w:rsidR="00861228" w:rsidRDefault="00F2286E">
            <w:pPr>
              <w:jc w:val="right"/>
            </w:pPr>
            <w:r>
              <w:t>«Утверждено»</w:t>
            </w:r>
          </w:p>
          <w:p w:rsidR="00861228" w:rsidRDefault="00F2286E">
            <w:pPr>
              <w:jc w:val="right"/>
            </w:pPr>
            <w:r>
              <w:t xml:space="preserve">Заведующий Филиалом  </w:t>
            </w:r>
          </w:p>
          <w:p w:rsidR="00861228" w:rsidRDefault="00F2286E">
            <w:pPr>
              <w:jc w:val="right"/>
            </w:pPr>
            <w:r>
              <w:t xml:space="preserve">КГБПОУ </w:t>
            </w:r>
            <w:proofErr w:type="spellStart"/>
            <w:r>
              <w:t>АлтГМК</w:t>
            </w:r>
            <w:proofErr w:type="spellEnd"/>
            <w:r>
              <w:t xml:space="preserve"> в </w:t>
            </w:r>
            <w:proofErr w:type="gramStart"/>
            <w:r>
              <w:t>г</w:t>
            </w:r>
            <w:proofErr w:type="gramEnd"/>
            <w:r>
              <w:t xml:space="preserve">. Бийске </w:t>
            </w:r>
          </w:p>
          <w:p w:rsidR="00861228" w:rsidRDefault="00F2286E">
            <w:pPr>
              <w:jc w:val="right"/>
            </w:pPr>
            <w:r>
              <w:t>_____________А.А. Каковкин</w:t>
            </w:r>
          </w:p>
          <w:p w:rsidR="00861228" w:rsidRDefault="00041556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Приказ № 11 от 24.03.2025</w:t>
            </w:r>
            <w:r w:rsidR="00F2286E">
              <w:rPr>
                <w:bCs/>
                <w:iCs/>
              </w:rPr>
              <w:t xml:space="preserve"> г.   </w:t>
            </w:r>
          </w:p>
          <w:p w:rsidR="00861228" w:rsidRDefault="00F2286E">
            <w:pPr>
              <w:widowControl w:val="0"/>
              <w:jc w:val="right"/>
              <w:rPr>
                <w:rFonts w:eastAsia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bCs/>
                <w:iCs/>
              </w:rPr>
              <w:t xml:space="preserve">                              (дата утверждения)</w:t>
            </w:r>
            <w:r>
              <w:t xml:space="preserve">                                                 </w:t>
            </w:r>
          </w:p>
        </w:tc>
      </w:tr>
    </w:tbl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jc w:val="both"/>
        <w:rPr>
          <w:sz w:val="28"/>
          <w:szCs w:val="28"/>
        </w:rPr>
      </w:pPr>
    </w:p>
    <w:p w:rsidR="00861228" w:rsidRDefault="00F228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Разработчик: </w:t>
      </w:r>
    </w:p>
    <w:p w:rsidR="00861228" w:rsidRDefault="00F2286E">
      <w:pPr>
        <w:pStyle w:val="Heading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Шатова Евгения Александровна – преподаватель по классу аккордеона, баяна ДМШ Филиала КГБПОУ </w:t>
      </w:r>
      <w:proofErr w:type="spellStart"/>
      <w:r>
        <w:rPr>
          <w:sz w:val="28"/>
          <w:szCs w:val="28"/>
        </w:rPr>
        <w:t>АлтГМК</w:t>
      </w:r>
      <w:proofErr w:type="spellEnd"/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Бийске</w:t>
      </w:r>
    </w:p>
    <w:p w:rsidR="00861228" w:rsidRDefault="00861228">
      <w:pPr>
        <w:jc w:val="both"/>
        <w:rPr>
          <w:sz w:val="28"/>
          <w:szCs w:val="28"/>
        </w:rPr>
      </w:pPr>
    </w:p>
    <w:p w:rsidR="00861228" w:rsidRDefault="00861228">
      <w:pPr>
        <w:pStyle w:val="Heading2"/>
        <w:jc w:val="both"/>
        <w:rPr>
          <w:b/>
          <w:sz w:val="28"/>
          <w:szCs w:val="28"/>
        </w:rPr>
      </w:pPr>
    </w:p>
    <w:p w:rsidR="00861228" w:rsidRDefault="00F2286E">
      <w:pPr>
        <w:pStyle w:val="Heading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Семенцов Василий Борисович -  председатель ПЦК «Инструменты народного оркестра» Филиала КГБПОУ </w:t>
      </w:r>
      <w:proofErr w:type="spellStart"/>
      <w:r>
        <w:rPr>
          <w:sz w:val="28"/>
          <w:szCs w:val="28"/>
        </w:rPr>
        <w:t>АлтГМК</w:t>
      </w:r>
      <w:proofErr w:type="spellEnd"/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Бийске</w:t>
      </w:r>
    </w:p>
    <w:p w:rsidR="00861228" w:rsidRDefault="00861228">
      <w:pPr>
        <w:pStyle w:val="Heading2"/>
        <w:jc w:val="both"/>
        <w:rPr>
          <w:b/>
          <w:sz w:val="28"/>
          <w:szCs w:val="28"/>
        </w:rPr>
      </w:pPr>
    </w:p>
    <w:p w:rsidR="00861228" w:rsidRDefault="00861228">
      <w:pPr>
        <w:jc w:val="center"/>
        <w:rPr>
          <w:b/>
          <w:sz w:val="28"/>
          <w:szCs w:val="28"/>
        </w:rPr>
      </w:pPr>
    </w:p>
    <w:p w:rsidR="00861228" w:rsidRDefault="00AC5DFC">
      <w:pPr>
        <w:jc w:val="center"/>
        <w:rPr>
          <w:b/>
          <w:sz w:val="28"/>
          <w:szCs w:val="28"/>
        </w:rPr>
      </w:pPr>
      <w:r w:rsidRPr="00AC5DFC">
        <w:pict>
          <v:rect id="_x0000_s1026" style="position:absolute;left:0;text-align:left;margin-left:246.05pt;margin-top:23.2pt;width:1in;height:1in;z-index:251657728" strokecolor="white" strokeweight="0">
            <v:textbox>
              <w:txbxContent>
                <w:p w:rsidR="00861228" w:rsidRDefault="00861228">
                  <w:pPr>
                    <w:pStyle w:val="FrameContents"/>
                  </w:pPr>
                </w:p>
              </w:txbxContent>
            </v:textbox>
          </v:rect>
        </w:pict>
      </w: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861228" w:rsidRDefault="00861228">
      <w:pPr>
        <w:spacing w:line="362" w:lineRule="exact"/>
        <w:jc w:val="center"/>
        <w:rPr>
          <w:sz w:val="20"/>
          <w:szCs w:val="20"/>
        </w:rPr>
      </w:pPr>
    </w:p>
    <w:p w:rsidR="00861228" w:rsidRDefault="00F2286E">
      <w:pPr>
        <w:tabs>
          <w:tab w:val="left" w:leader="dot" w:pos="946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I. ПОЯСНИТЕЛЬНАЯ ЗАПИСКА</w:t>
      </w:r>
    </w:p>
    <w:p w:rsidR="00861228" w:rsidRDefault="00861228">
      <w:pPr>
        <w:spacing w:line="194" w:lineRule="exact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Характеристика  учебного  предмета,  его  место  и  роль  в  </w:t>
      </w:r>
      <w:proofErr w:type="spellStart"/>
      <w:r>
        <w:rPr>
          <w:rFonts w:eastAsia="Times New Roman"/>
          <w:sz w:val="28"/>
          <w:szCs w:val="28"/>
        </w:rPr>
        <w:t>образовательномпроцессе</w:t>
      </w:r>
      <w:proofErr w:type="spellEnd"/>
    </w:p>
    <w:p w:rsidR="00861228" w:rsidRDefault="00861228">
      <w:pPr>
        <w:jc w:val="both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leader="dot" w:pos="9460"/>
        </w:tabs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Срок реализации учебного предмета</w:t>
      </w:r>
    </w:p>
    <w:p w:rsidR="00861228" w:rsidRDefault="00861228">
      <w:pPr>
        <w:tabs>
          <w:tab w:val="left" w:leader="dot" w:pos="9460"/>
        </w:tabs>
        <w:jc w:val="both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pos="1460"/>
          <w:tab w:val="left" w:pos="3020"/>
          <w:tab w:val="left" w:pos="4560"/>
          <w:tab w:val="left" w:pos="7200"/>
          <w:tab w:val="left" w:pos="8740"/>
        </w:tabs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Объем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учебного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времени,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sz w:val="28"/>
          <w:szCs w:val="28"/>
        </w:rPr>
        <w:t>предусмотренныйучебным</w:t>
      </w:r>
      <w:proofErr w:type="spellEnd"/>
      <w:r>
        <w:rPr>
          <w:sz w:val="20"/>
          <w:szCs w:val="20"/>
        </w:rPr>
        <w:tab/>
      </w:r>
      <w:proofErr w:type="spellStart"/>
      <w:r>
        <w:rPr>
          <w:rFonts w:eastAsia="Times New Roman"/>
          <w:sz w:val="27"/>
          <w:szCs w:val="27"/>
        </w:rPr>
        <w:t>планом</w:t>
      </w:r>
      <w:r>
        <w:rPr>
          <w:rFonts w:eastAsia="Times New Roman"/>
          <w:sz w:val="28"/>
          <w:szCs w:val="28"/>
        </w:rPr>
        <w:t>образовательной</w:t>
      </w:r>
      <w:proofErr w:type="spellEnd"/>
      <w:r>
        <w:rPr>
          <w:rFonts w:eastAsia="Times New Roman"/>
          <w:sz w:val="28"/>
          <w:szCs w:val="28"/>
        </w:rPr>
        <w:t xml:space="preserve"> организации на реализацию учебного предмета</w:t>
      </w:r>
    </w:p>
    <w:p w:rsidR="00861228" w:rsidRDefault="00861228">
      <w:pPr>
        <w:jc w:val="both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leader="dot" w:pos="946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Форма проведения учебных занятий</w:t>
      </w:r>
    </w:p>
    <w:p w:rsidR="00861228" w:rsidRDefault="00861228">
      <w:pPr>
        <w:tabs>
          <w:tab w:val="left" w:leader="dot" w:pos="9460"/>
        </w:tabs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leader="dot" w:pos="946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Цель и задачи учебного предмета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leader="dot" w:pos="946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Задачи учебного предмета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leader="dot" w:pos="946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Структура программы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tabs>
          <w:tab w:val="left" w:leader="dot" w:pos="946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методы обучения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4"/>
        </w:num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Описание материально-технических условий реализации учебного предмета 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tabs>
          <w:tab w:val="left" w:leader="dot" w:pos="932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II. СОДЕРЖАНИЕ УЧЕБНОГО ПРЕДМЕТА</w:t>
      </w:r>
    </w:p>
    <w:p w:rsidR="00861228" w:rsidRDefault="00861228">
      <w:pPr>
        <w:tabs>
          <w:tab w:val="left" w:leader="dot" w:pos="9320"/>
        </w:tabs>
        <w:rPr>
          <w:sz w:val="28"/>
          <w:szCs w:val="28"/>
        </w:rPr>
      </w:pPr>
    </w:p>
    <w:p w:rsidR="00861228" w:rsidRDefault="00F2286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-</w:t>
      </w:r>
      <w:r>
        <w:rPr>
          <w:sz w:val="28"/>
          <w:szCs w:val="28"/>
        </w:rPr>
        <w:t xml:space="preserve"> Сведения о затратах учебного времени;</w:t>
      </w:r>
    </w:p>
    <w:p w:rsidR="00861228" w:rsidRDefault="00861228">
      <w:pPr>
        <w:pStyle w:val="a6"/>
        <w:tabs>
          <w:tab w:val="left" w:leader="dot" w:pos="9320"/>
        </w:tabs>
        <w:spacing w:line="199" w:lineRule="exact"/>
        <w:ind w:left="940"/>
        <w:rPr>
          <w:sz w:val="28"/>
          <w:szCs w:val="28"/>
        </w:rPr>
      </w:pPr>
    </w:p>
    <w:p w:rsidR="00861228" w:rsidRDefault="00F2286E">
      <w:pPr>
        <w:tabs>
          <w:tab w:val="left" w:leader="dot" w:pos="9320"/>
        </w:tabs>
        <w:spacing w:line="206" w:lineRule="exac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- Годовые требования по классам</w:t>
      </w:r>
    </w:p>
    <w:p w:rsidR="00861228" w:rsidRDefault="00861228">
      <w:pPr>
        <w:pStyle w:val="a6"/>
        <w:rPr>
          <w:sz w:val="20"/>
          <w:szCs w:val="20"/>
        </w:rPr>
      </w:pPr>
    </w:p>
    <w:p w:rsidR="00861228" w:rsidRDefault="00861228">
      <w:pPr>
        <w:pStyle w:val="a6"/>
        <w:tabs>
          <w:tab w:val="left" w:leader="dot" w:pos="9320"/>
        </w:tabs>
        <w:spacing w:line="206" w:lineRule="exact"/>
        <w:ind w:left="940"/>
        <w:rPr>
          <w:sz w:val="20"/>
          <w:szCs w:val="20"/>
        </w:rPr>
      </w:pPr>
    </w:p>
    <w:p w:rsidR="00861228" w:rsidRDefault="00F2286E">
      <w:pPr>
        <w:tabs>
          <w:tab w:val="left" w:leader="dot" w:pos="93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III. ТРЕБОВАНИЯ К УРОВНЮ ПОДГОТОВКИ </w:t>
      </w:r>
      <w:proofErr w:type="gram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gramEnd"/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tabs>
          <w:tab w:val="left" w:leader="dot" w:pos="93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IV. ФОРМЫ И МЕТОДЫ КОНТРОЛЯ. КРИТЕРИИ ОЦЕНОК</w:t>
      </w:r>
    </w:p>
    <w:p w:rsidR="00861228" w:rsidRDefault="00861228">
      <w:pPr>
        <w:spacing w:line="196" w:lineRule="exact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5"/>
        </w:numPr>
        <w:tabs>
          <w:tab w:val="left" w:leader="dot" w:pos="9320"/>
        </w:tabs>
        <w:spacing w:line="199" w:lineRule="exac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Аттестация: цели, виды, форма, содержание</w:t>
      </w:r>
    </w:p>
    <w:p w:rsidR="00861228" w:rsidRDefault="00861228">
      <w:pPr>
        <w:tabs>
          <w:tab w:val="left" w:leader="dot" w:pos="9320"/>
        </w:tabs>
        <w:spacing w:line="199" w:lineRule="exact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5"/>
        </w:numPr>
        <w:tabs>
          <w:tab w:val="left" w:leader="dot" w:pos="93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Критерии оценки</w:t>
      </w:r>
    </w:p>
    <w:p w:rsidR="00861228" w:rsidRDefault="00861228">
      <w:pPr>
        <w:spacing w:line="206" w:lineRule="exact"/>
        <w:rPr>
          <w:sz w:val="20"/>
          <w:szCs w:val="20"/>
        </w:rPr>
      </w:pPr>
    </w:p>
    <w:p w:rsidR="00861228" w:rsidRDefault="00F2286E">
      <w:pPr>
        <w:tabs>
          <w:tab w:val="left" w:leader="dot" w:pos="932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V. МЕТОДИЧЕСКОЕ ОБЕСПЕЧЕНИЕ УЧЕБНОГО ПРОЦЕССА</w:t>
      </w:r>
    </w:p>
    <w:p w:rsidR="00861228" w:rsidRDefault="00861228">
      <w:pPr>
        <w:tabs>
          <w:tab w:val="left" w:leader="dot" w:pos="9320"/>
        </w:tabs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6"/>
        </w:numPr>
        <w:tabs>
          <w:tab w:val="left" w:leader="dot" w:pos="93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Методические рекомендации преподавателям</w:t>
      </w:r>
    </w:p>
    <w:p w:rsidR="00861228" w:rsidRDefault="00861228">
      <w:pPr>
        <w:spacing w:line="204" w:lineRule="exact"/>
        <w:rPr>
          <w:sz w:val="20"/>
          <w:szCs w:val="20"/>
        </w:rPr>
      </w:pPr>
    </w:p>
    <w:p w:rsidR="00861228" w:rsidRDefault="00F2286E">
      <w:pPr>
        <w:tabs>
          <w:tab w:val="left" w:pos="640"/>
          <w:tab w:val="left" w:pos="2120"/>
          <w:tab w:val="left" w:pos="5040"/>
          <w:tab w:val="left" w:pos="6700"/>
          <w:tab w:val="left" w:pos="712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СПИСКИ</w:t>
      </w:r>
      <w:r>
        <w:rPr>
          <w:rFonts w:eastAsia="Times New Roman"/>
          <w:b/>
          <w:bCs/>
          <w:sz w:val="28"/>
          <w:szCs w:val="28"/>
        </w:rPr>
        <w:tab/>
      </w:r>
      <w:proofErr w:type="gramStart"/>
      <w:r>
        <w:rPr>
          <w:rFonts w:eastAsia="Times New Roman"/>
          <w:b/>
          <w:bCs/>
          <w:sz w:val="28"/>
          <w:szCs w:val="28"/>
        </w:rPr>
        <w:t>РЕКОМЕНДУЕМОЙ</w:t>
      </w:r>
      <w:proofErr w:type="gramEnd"/>
      <w:r>
        <w:rPr>
          <w:rFonts w:eastAsia="Times New Roman"/>
          <w:b/>
          <w:bCs/>
          <w:sz w:val="28"/>
          <w:szCs w:val="28"/>
        </w:rPr>
        <w:tab/>
        <w:t>УЧЕБНОЙ</w:t>
      </w:r>
      <w:r>
        <w:rPr>
          <w:rFonts w:eastAsia="Times New Roman"/>
          <w:b/>
          <w:bCs/>
          <w:sz w:val="28"/>
          <w:szCs w:val="28"/>
        </w:rPr>
        <w:tab/>
        <w:t>И</w:t>
      </w:r>
      <w:r>
        <w:rPr>
          <w:rFonts w:eastAsia="Times New Roman"/>
          <w:b/>
          <w:bCs/>
          <w:sz w:val="28"/>
          <w:szCs w:val="28"/>
        </w:rPr>
        <w:tab/>
        <w:t>МЕТОДИЧЕСКОЙ</w:t>
      </w:r>
    </w:p>
    <w:p w:rsidR="00861228" w:rsidRDefault="00861228">
      <w:pPr>
        <w:spacing w:line="2" w:lineRule="exact"/>
        <w:rPr>
          <w:sz w:val="20"/>
          <w:szCs w:val="20"/>
        </w:rPr>
      </w:pPr>
    </w:p>
    <w:p w:rsidR="00861228" w:rsidRDefault="00F2286E">
      <w:pPr>
        <w:tabs>
          <w:tab w:val="left" w:leader="dot" w:pos="932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ЛИТЕРАТУРЫ</w:t>
      </w:r>
    </w:p>
    <w:p w:rsidR="00861228" w:rsidRDefault="00861228">
      <w:pPr>
        <w:tabs>
          <w:tab w:val="left" w:leader="dot" w:pos="9320"/>
        </w:tabs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6"/>
        </w:numPr>
        <w:tabs>
          <w:tab w:val="left" w:leader="dot" w:pos="93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Учебная литература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pStyle w:val="a6"/>
        <w:numPr>
          <w:ilvl w:val="0"/>
          <w:numId w:val="16"/>
        </w:numPr>
        <w:tabs>
          <w:tab w:val="left" w:leader="dot" w:pos="93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Методическая литература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I. ПОЯСНИТЕЛЬНАЯ ЗАПИСКА</w:t>
      </w:r>
    </w:p>
    <w:p w:rsidR="00861228" w:rsidRDefault="00861228">
      <w:pPr>
        <w:spacing w:line="165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Характеристика учебного предмета, его место и роль в </w:t>
      </w:r>
      <w:proofErr w:type="gramStart"/>
      <w:r>
        <w:rPr>
          <w:rFonts w:eastAsia="Times New Roman"/>
          <w:b/>
          <w:bCs/>
          <w:i/>
          <w:iCs/>
          <w:sz w:val="28"/>
          <w:szCs w:val="28"/>
        </w:rPr>
        <w:t>образовательном</w:t>
      </w:r>
      <w:proofErr w:type="gramEnd"/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i/>
          <w:iCs/>
          <w:sz w:val="28"/>
          <w:szCs w:val="28"/>
        </w:rPr>
        <w:t>процессе</w:t>
      </w:r>
      <w:proofErr w:type="gramEnd"/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spacing w:line="357" w:lineRule="auto"/>
        <w:ind w:left="1" w:firstLine="708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 xml:space="preserve">Программа учебного предмета «Музыкальный инструмент (баян, аккордеон)» разработана на основе «Рекомендаций по организации образовательной и методической деятельности при реализации </w:t>
      </w:r>
      <w:proofErr w:type="spellStart"/>
      <w:r>
        <w:rPr>
          <w:rFonts w:eastAsia="Times New Roman"/>
          <w:sz w:val="28"/>
          <w:szCs w:val="28"/>
        </w:rPr>
        <w:t>общеразвивающих</w:t>
      </w:r>
      <w:proofErr w:type="spellEnd"/>
      <w:r>
        <w:rPr>
          <w:rFonts w:eastAsia="Times New Roman"/>
          <w:sz w:val="28"/>
          <w:szCs w:val="28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педагогического опыта в области исполнительства на народных музыкальных инструментах в детских школах искусств.</w:t>
      </w:r>
      <w:proofErr w:type="gramEnd"/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numPr>
          <w:ilvl w:val="1"/>
          <w:numId w:val="1"/>
        </w:numPr>
        <w:tabs>
          <w:tab w:val="left" w:pos="994"/>
        </w:tabs>
        <w:spacing w:line="355" w:lineRule="auto"/>
        <w:ind w:left="1" w:firstLine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системе музыкально-эстетического воспитания одно из ведущих мест занимает музыкально-инструментальное исполнительство на народных инструментах. Народная музыка и инструментальная музыка, написанная для детей, благодаря песенной основе, доступности, содержательности, простоте восприятия, помогает развивать в детях музыкальность, пробуждает интерес к занятиям.</w:t>
      </w:r>
    </w:p>
    <w:p w:rsidR="00861228" w:rsidRDefault="00861228">
      <w:pPr>
        <w:spacing w:line="23" w:lineRule="exact"/>
        <w:rPr>
          <w:rFonts w:eastAsia="Times New Roman"/>
          <w:sz w:val="28"/>
          <w:szCs w:val="28"/>
        </w:rPr>
      </w:pPr>
    </w:p>
    <w:p w:rsidR="00861228" w:rsidRDefault="00F2286E">
      <w:pPr>
        <w:spacing w:line="355" w:lineRule="auto"/>
        <w:ind w:left="1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Предлагаемая программа рассчитана на пятилетний срок обучения для детей, осваивающих дополнительную общеразвивающую программу в области искусств «Народные инструменты». Возраст детей, приступающих к освоению программы, 6 – 13 лет.</w:t>
      </w:r>
    </w:p>
    <w:p w:rsidR="00861228" w:rsidRDefault="00861228">
      <w:pPr>
        <w:spacing w:line="21" w:lineRule="exact"/>
        <w:rPr>
          <w:rFonts w:eastAsia="Times New Roman"/>
          <w:sz w:val="28"/>
          <w:szCs w:val="28"/>
        </w:rPr>
      </w:pPr>
    </w:p>
    <w:p w:rsidR="00861228" w:rsidRDefault="00F2286E">
      <w:pPr>
        <w:spacing w:line="348" w:lineRule="auto"/>
        <w:ind w:left="1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Недельная нагрузка по данному предмету  составляет 2 часа в неделю. Занятия проходят в индивидуальной форме. </w:t>
      </w:r>
    </w:p>
    <w:p w:rsidR="00861228" w:rsidRDefault="00861228">
      <w:pPr>
        <w:spacing w:line="17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Срок реализации учебного предмета</w:t>
      </w:r>
    </w:p>
    <w:p w:rsidR="00861228" w:rsidRDefault="00861228">
      <w:pPr>
        <w:spacing w:line="169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реализации программы учебного предмета     «Музыкальный инструмент (баян, аккордеон)» с 5-летним сроком обучения, продолжительность учебных занятий   с  первого   по   пятый   год   обучения   составляет   35  недель в год.</w:t>
      </w:r>
    </w:p>
    <w:p w:rsidR="00861228" w:rsidRDefault="00861228">
      <w:pPr>
        <w:spacing w:line="352" w:lineRule="auto"/>
        <w:ind w:left="1" w:hanging="1"/>
        <w:rPr>
          <w:rFonts w:eastAsia="Times New Roman"/>
          <w:sz w:val="28"/>
          <w:szCs w:val="28"/>
        </w:rPr>
      </w:pPr>
    </w:p>
    <w:p w:rsidR="00861228" w:rsidRDefault="00861228">
      <w:pPr>
        <w:spacing w:line="352" w:lineRule="auto"/>
        <w:ind w:left="1" w:hanging="1"/>
        <w:rPr>
          <w:rFonts w:eastAsia="Times New Roman"/>
          <w:sz w:val="28"/>
          <w:szCs w:val="28"/>
        </w:rPr>
      </w:pPr>
    </w:p>
    <w:p w:rsidR="00861228" w:rsidRDefault="00861228">
      <w:pPr>
        <w:spacing w:line="352" w:lineRule="auto"/>
        <w:ind w:left="1" w:hanging="1"/>
        <w:rPr>
          <w:rFonts w:eastAsia="Times New Roman"/>
          <w:sz w:val="28"/>
          <w:szCs w:val="28"/>
        </w:rPr>
      </w:pPr>
    </w:p>
    <w:p w:rsidR="00861228" w:rsidRDefault="00861228">
      <w:pPr>
        <w:spacing w:line="352" w:lineRule="auto"/>
        <w:ind w:left="1" w:hanging="1"/>
        <w:rPr>
          <w:rFonts w:eastAsia="Times New Roman"/>
          <w:sz w:val="28"/>
          <w:szCs w:val="28"/>
        </w:rPr>
      </w:pPr>
    </w:p>
    <w:p w:rsidR="00861228" w:rsidRDefault="00861228">
      <w:pPr>
        <w:spacing w:line="350" w:lineRule="auto"/>
        <w:rPr>
          <w:rFonts w:eastAsia="Times New Roman"/>
          <w:sz w:val="28"/>
          <w:szCs w:val="28"/>
        </w:rPr>
      </w:pPr>
    </w:p>
    <w:tbl>
      <w:tblPr>
        <w:tblW w:w="9670" w:type="dxa"/>
        <w:tblInd w:w="11" w:type="dxa"/>
        <w:tblLayout w:type="fixed"/>
        <w:tblCellMar>
          <w:left w:w="10" w:type="dxa"/>
          <w:right w:w="0" w:type="dxa"/>
        </w:tblCellMar>
        <w:tblLook w:val="04A0"/>
      </w:tblPr>
      <w:tblGrid>
        <w:gridCol w:w="119"/>
        <w:gridCol w:w="2060"/>
        <w:gridCol w:w="120"/>
        <w:gridCol w:w="80"/>
        <w:gridCol w:w="560"/>
        <w:gridCol w:w="80"/>
        <w:gridCol w:w="461"/>
        <w:gridCol w:w="99"/>
        <w:gridCol w:w="380"/>
        <w:gridCol w:w="141"/>
        <w:gridCol w:w="679"/>
        <w:gridCol w:w="500"/>
        <w:gridCol w:w="120"/>
        <w:gridCol w:w="721"/>
        <w:gridCol w:w="479"/>
        <w:gridCol w:w="240"/>
        <w:gridCol w:w="80"/>
        <w:gridCol w:w="341"/>
        <w:gridCol w:w="120"/>
        <w:gridCol w:w="99"/>
        <w:gridCol w:w="361"/>
        <w:gridCol w:w="139"/>
        <w:gridCol w:w="681"/>
        <w:gridCol w:w="980"/>
        <w:gridCol w:w="30"/>
      </w:tblGrid>
      <w:tr w:rsidR="00861228">
        <w:trPr>
          <w:trHeight w:val="324"/>
        </w:trPr>
        <w:tc>
          <w:tcPr>
            <w:tcW w:w="119" w:type="dxa"/>
            <w:tcBorders>
              <w:top w:val="single" w:sz="8" w:space="0" w:color="000000"/>
              <w:lef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 xml:space="preserve">Вид </w:t>
            </w:r>
            <w:proofErr w:type="gramStart"/>
            <w:r>
              <w:rPr>
                <w:rFonts w:eastAsia="Times New Roman"/>
                <w:w w:val="98"/>
                <w:sz w:val="28"/>
                <w:szCs w:val="28"/>
              </w:rPr>
              <w:t>учебной</w:t>
            </w:r>
            <w:proofErr w:type="gramEnd"/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top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22"/>
        </w:trPr>
        <w:tc>
          <w:tcPr>
            <w:tcW w:w="119" w:type="dxa"/>
            <w:tcBorders>
              <w:lef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работы,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81" w:type="dxa"/>
            <w:gridSpan w:val="10"/>
            <w:vMerge w:val="restart"/>
            <w:vAlign w:val="bottom"/>
          </w:tcPr>
          <w:p w:rsidR="00861228" w:rsidRDefault="00F2286E">
            <w:pPr>
              <w:widowControl w:val="0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Затраты учебного времени</w:t>
            </w: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Всего</w:t>
            </w: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101"/>
        </w:trPr>
        <w:tc>
          <w:tcPr>
            <w:tcW w:w="119" w:type="dxa"/>
            <w:tcBorders>
              <w:lef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нагрузки,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46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681" w:type="dxa"/>
            <w:gridSpan w:val="10"/>
            <w:vMerge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3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21"/>
        </w:trPr>
        <w:tc>
          <w:tcPr>
            <w:tcW w:w="119" w:type="dxa"/>
            <w:tcBorders>
              <w:lef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180" w:type="dxa"/>
            <w:gridSpan w:val="2"/>
            <w:vMerge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6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681" w:type="dxa"/>
            <w:gridSpan w:val="10"/>
            <w:vMerge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3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часов</w:t>
            </w: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101"/>
        </w:trPr>
        <w:tc>
          <w:tcPr>
            <w:tcW w:w="2299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аттестации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56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46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8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4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67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50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72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47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4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139" w:type="dxa"/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8"/>
                <w:szCs w:val="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21"/>
        </w:trPr>
        <w:tc>
          <w:tcPr>
            <w:tcW w:w="2299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6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6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7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0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2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7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4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20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39" w:type="dxa"/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09"/>
        </w:trPr>
        <w:tc>
          <w:tcPr>
            <w:tcW w:w="2179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41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04"/>
        </w:trPr>
        <w:tc>
          <w:tcPr>
            <w:tcW w:w="119" w:type="dxa"/>
            <w:tcBorders>
              <w:lef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Годы обучения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1-й год</w:t>
            </w:r>
          </w:p>
        </w:tc>
        <w:tc>
          <w:tcPr>
            <w:tcW w:w="99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2-й год</w:t>
            </w:r>
          </w:p>
        </w:tc>
        <w:tc>
          <w:tcPr>
            <w:tcW w:w="134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3-й год</w:t>
            </w:r>
          </w:p>
        </w:tc>
        <w:tc>
          <w:tcPr>
            <w:tcW w:w="1140" w:type="dxa"/>
            <w:gridSpan w:val="4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4-й год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5-й год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09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11"/>
        </w:trPr>
        <w:tc>
          <w:tcPr>
            <w:tcW w:w="119" w:type="dxa"/>
            <w:tcBorders>
              <w:lef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Полугодия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80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99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500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</w:t>
            </w:r>
          </w:p>
        </w:tc>
        <w:tc>
          <w:tcPr>
            <w:tcW w:w="479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199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7"/>
                <w:szCs w:val="17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59"/>
        </w:trPr>
        <w:tc>
          <w:tcPr>
            <w:tcW w:w="119" w:type="dxa"/>
            <w:tcBorders>
              <w:left w:val="single" w:sz="8" w:space="0" w:color="000000"/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Количество</w:t>
            </w: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  <w:shd w:val="clear" w:color="auto" w:fill="F2F2F2"/>
              </w:rPr>
              <w:t>19</w:t>
            </w:r>
          </w:p>
        </w:tc>
        <w:tc>
          <w:tcPr>
            <w:tcW w:w="9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4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50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19</w:t>
            </w:r>
          </w:p>
        </w:tc>
        <w:tc>
          <w:tcPr>
            <w:tcW w:w="47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16</w:t>
            </w:r>
          </w:p>
        </w:tc>
        <w:tc>
          <w:tcPr>
            <w:tcW w:w="24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  <w:shd w:val="clear" w:color="auto" w:fill="F2F2F2"/>
              </w:rPr>
              <w:t>19</w:t>
            </w: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139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bottom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09"/>
        </w:trPr>
        <w:tc>
          <w:tcPr>
            <w:tcW w:w="119" w:type="dxa"/>
            <w:tcBorders>
              <w:top w:val="single" w:sz="8" w:space="0" w:color="F2F2F2"/>
              <w:lef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F2F2F2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25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недель</w:t>
            </w:r>
          </w:p>
        </w:tc>
        <w:tc>
          <w:tcPr>
            <w:tcW w:w="120" w:type="dxa"/>
            <w:tcBorders>
              <w:top w:val="single" w:sz="8" w:space="0" w:color="F2F2F2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35</w:t>
            </w:r>
          </w:p>
        </w:tc>
        <w:tc>
          <w:tcPr>
            <w:tcW w:w="46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500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41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47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35</w:t>
            </w:r>
          </w:p>
        </w:tc>
        <w:tc>
          <w:tcPr>
            <w:tcW w:w="341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F2286E">
            <w:pPr>
              <w:widowControl w:val="0"/>
              <w:spacing w:line="30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151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F2F2F2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04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Аудиторные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500" w:type="dxa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vAlign w:val="bottom"/>
          </w:tcPr>
          <w:p w:rsidR="00861228" w:rsidRDefault="00F2286E">
            <w:pPr>
              <w:widowControl w:val="0"/>
              <w:spacing w:line="30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38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350</w:t>
            </w: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22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занятия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09"/>
        </w:trPr>
        <w:tc>
          <w:tcPr>
            <w:tcW w:w="229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04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Самостоятельная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500" w:type="dxa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479" w:type="dxa"/>
            <w:vAlign w:val="bottom"/>
          </w:tcPr>
          <w:p w:rsidR="00861228" w:rsidRDefault="00F2286E">
            <w:pPr>
              <w:widowControl w:val="0"/>
              <w:spacing w:line="30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32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38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32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38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350</w:t>
            </w: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22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09"/>
        </w:trPr>
        <w:tc>
          <w:tcPr>
            <w:tcW w:w="229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04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Максимальная</w:t>
            </w:r>
          </w:p>
        </w:tc>
        <w:tc>
          <w:tcPr>
            <w:tcW w:w="640" w:type="dxa"/>
            <w:gridSpan w:val="2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79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500" w:type="dxa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479" w:type="dxa"/>
            <w:vAlign w:val="bottom"/>
          </w:tcPr>
          <w:p w:rsidR="00861228" w:rsidRDefault="00F2286E">
            <w:pPr>
              <w:widowControl w:val="0"/>
              <w:spacing w:line="30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64</w:t>
            </w: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76</w:t>
            </w: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64</w:t>
            </w: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76</w:t>
            </w: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spacing w:line="30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700</w:t>
            </w: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322"/>
        </w:trPr>
        <w:tc>
          <w:tcPr>
            <w:tcW w:w="2299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:rsidR="00861228" w:rsidRDefault="00F2286E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учебная нагрузка</w:t>
            </w: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7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7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1" w:type="dxa"/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  <w:tr w:rsidR="00861228">
        <w:trPr>
          <w:trHeight w:val="209"/>
        </w:trPr>
        <w:tc>
          <w:tcPr>
            <w:tcW w:w="119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06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6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1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1" w:type="dxa"/>
            <w:tcBorders>
              <w:bottom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:rsidR="00861228" w:rsidRDefault="00861228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" w:type="dxa"/>
            <w:vAlign w:val="bottom"/>
          </w:tcPr>
          <w:p w:rsidR="00861228" w:rsidRDefault="00861228">
            <w:pPr>
              <w:widowControl w:val="0"/>
              <w:rPr>
                <w:sz w:val="1"/>
                <w:szCs w:val="1"/>
              </w:rPr>
            </w:pPr>
          </w:p>
        </w:tc>
      </w:tr>
    </w:tbl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96" w:lineRule="exact"/>
        <w:rPr>
          <w:sz w:val="20"/>
          <w:szCs w:val="20"/>
        </w:rPr>
      </w:pPr>
    </w:p>
    <w:p w:rsidR="00861228" w:rsidRDefault="00F2286E">
      <w:pPr>
        <w:spacing w:line="348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Объем учебного времени, предусмотренный учебным планом образовательной организации на реализацию учебного предмета</w:t>
      </w:r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Общая трудоемкость учебного предмета «Музыкальный инструмент (баян, аккордеон)» при 5-летнем сроке обучения составляет 700 часов. Из них: 350 часов – аудиторные занятия,</w:t>
      </w:r>
    </w:p>
    <w:p w:rsidR="00861228" w:rsidRDefault="00F2286E">
      <w:pPr>
        <w:tabs>
          <w:tab w:val="left" w:pos="501"/>
        </w:tabs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350 </w:t>
      </w:r>
      <w:r>
        <w:rPr>
          <w:rFonts w:eastAsia="Times New Roman"/>
          <w:sz w:val="28"/>
          <w:szCs w:val="28"/>
        </w:rPr>
        <w:t>часов – самостоятельная работа</w:t>
      </w:r>
      <w:r>
        <w:rPr>
          <w:rFonts w:eastAsia="Times New Roman"/>
          <w:i/>
          <w:iCs/>
          <w:color w:val="FF0000"/>
          <w:sz w:val="28"/>
          <w:szCs w:val="28"/>
        </w:rPr>
        <w:t>.</w:t>
      </w:r>
    </w:p>
    <w:p w:rsidR="00861228" w:rsidRDefault="00861228">
      <w:pPr>
        <w:spacing w:line="16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Форма проведения учебных занятий</w:t>
      </w:r>
    </w:p>
    <w:p w:rsidR="00861228" w:rsidRDefault="00861228">
      <w:pPr>
        <w:spacing w:line="169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left="1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проводятся в индивидуальной форме. Индивидуальная форма занятий позволяют преподавателю построить процесс обучения в соответствии</w:t>
      </w:r>
    </w:p>
    <w:p w:rsidR="00861228" w:rsidRDefault="00861228">
      <w:pPr>
        <w:spacing w:line="29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"/>
        </w:numPr>
        <w:tabs>
          <w:tab w:val="left" w:pos="248"/>
        </w:tabs>
        <w:spacing w:line="352" w:lineRule="auto"/>
        <w:ind w:left="1" w:hang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принципами дифференцированного и индивидуального подходов, учитывая возрастные и индивидуально-психологические способности обучающегося, его творческие и музыкальные возможности.</w:t>
      </w:r>
    </w:p>
    <w:p w:rsidR="00861228" w:rsidRDefault="00861228">
      <w:pPr>
        <w:spacing w:line="19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Цель и задачи учебного предмета</w:t>
      </w:r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spacing w:line="343" w:lineRule="auto"/>
        <w:ind w:left="1" w:firstLine="708"/>
        <w:rPr>
          <w:sz w:val="20"/>
          <w:szCs w:val="20"/>
        </w:rPr>
        <w:sectPr w:rsidR="00861228">
          <w:pgSz w:w="11906" w:h="16838"/>
          <w:pgMar w:top="997" w:right="846" w:bottom="419" w:left="1419" w:header="0" w:footer="0" w:gutter="0"/>
          <w:cols w:space="720"/>
          <w:formProt w:val="0"/>
          <w:docGrid w:linePitch="100" w:charSpace="4096"/>
        </w:sectPr>
      </w:pPr>
      <w:r>
        <w:rPr>
          <w:rFonts w:eastAsia="Times New Roman"/>
          <w:sz w:val="28"/>
          <w:szCs w:val="28"/>
        </w:rPr>
        <w:t>Целью учебного предмета является обеспечение развития творческих способностей и индивидуальности обучающегося, овладение знаниям</w:t>
      </w:r>
    </w:p>
    <w:p w:rsidR="00861228" w:rsidRDefault="00F2286E">
      <w:pPr>
        <w:spacing w:line="355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представлениями об истории исполнительства на народных инструментах, формирования практических умений и навыков игры на баяне, аккордеоне, устойчивого интереса к самостоятельной деятельности в области искусств.</w:t>
      </w:r>
    </w:p>
    <w:p w:rsidR="00861228" w:rsidRDefault="00861228">
      <w:pPr>
        <w:spacing w:line="29" w:lineRule="exact"/>
        <w:rPr>
          <w:sz w:val="20"/>
          <w:szCs w:val="20"/>
        </w:rPr>
      </w:pPr>
    </w:p>
    <w:p w:rsidR="00861228" w:rsidRDefault="00F2286E">
      <w:pPr>
        <w:spacing w:line="364" w:lineRule="auto"/>
        <w:ind w:right="-5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Задачи учебного предмета</w:t>
      </w:r>
    </w:p>
    <w:p w:rsidR="00861228" w:rsidRDefault="00861228">
      <w:pPr>
        <w:spacing w:line="3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"/>
        </w:numPr>
        <w:tabs>
          <w:tab w:val="left" w:pos="994"/>
        </w:tabs>
        <w:spacing w:line="331" w:lineRule="auto"/>
        <w:ind w:right="20" w:firstLine="70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ознакомление детей с народными инструментами, их разнообразием  и исполнительскими возможностями; </w:t>
      </w:r>
    </w:p>
    <w:p w:rsidR="00861228" w:rsidRDefault="00861228">
      <w:pPr>
        <w:spacing w:line="29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3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 навыков  игры  на  музыкальном  инструменте  –  баяне,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>аккордеоне</w:t>
      </w:r>
      <w:proofErr w:type="gramEnd"/>
      <w:r>
        <w:rPr>
          <w:rFonts w:eastAsia="Times New Roman"/>
          <w:sz w:val="28"/>
          <w:szCs w:val="28"/>
        </w:rPr>
        <w:t>;</w:t>
      </w:r>
    </w:p>
    <w:p w:rsidR="00861228" w:rsidRDefault="00861228">
      <w:pPr>
        <w:spacing w:line="159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знаний в области музыкальной грамоты;</w:t>
      </w:r>
    </w:p>
    <w:p w:rsidR="00861228" w:rsidRDefault="00861228">
      <w:pPr>
        <w:spacing w:line="195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4"/>
        </w:numPr>
        <w:tabs>
          <w:tab w:val="left" w:pos="994"/>
        </w:tabs>
        <w:spacing w:line="333" w:lineRule="auto"/>
        <w:ind w:firstLine="70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знаний в области истории музыкальной культуры и народного творчества;</w:t>
      </w:r>
    </w:p>
    <w:p w:rsidR="00861228" w:rsidRDefault="00861228">
      <w:pPr>
        <w:spacing w:line="23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4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основных понятий о музыкальных стилях и жанрах;</w:t>
      </w:r>
    </w:p>
    <w:p w:rsidR="00861228" w:rsidRDefault="00861228">
      <w:pPr>
        <w:spacing w:line="193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4"/>
        </w:numPr>
        <w:tabs>
          <w:tab w:val="left" w:pos="994"/>
        </w:tabs>
        <w:spacing w:line="348" w:lineRule="auto"/>
        <w:ind w:firstLine="707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оснащение системой знаний, умений и способов музыкальной деятельности, обеспечивающих в своей совокупности базу для дальнейшего самостоятельного общения с музыкой, музыкального самообразования и самовоспитания;</w:t>
      </w:r>
    </w:p>
    <w:p w:rsidR="00861228" w:rsidRDefault="00861228">
      <w:pPr>
        <w:spacing w:line="15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4"/>
        </w:numPr>
        <w:tabs>
          <w:tab w:val="left" w:pos="1000"/>
        </w:tabs>
        <w:ind w:left="1000" w:hanging="293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воспитание у детей трудолюбия, усидчивости, терпения;</w:t>
      </w:r>
    </w:p>
    <w:p w:rsidR="00861228" w:rsidRDefault="00861228">
      <w:pPr>
        <w:spacing w:line="193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4"/>
        </w:numPr>
        <w:tabs>
          <w:tab w:val="left" w:pos="994"/>
        </w:tabs>
        <w:spacing w:line="333" w:lineRule="auto"/>
        <w:ind w:firstLine="70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воспитание стремления к практическому использованию знаний и умений, приобретенных на занятиях, в быту, в </w:t>
      </w:r>
      <w:proofErr w:type="spellStart"/>
      <w:r>
        <w:rPr>
          <w:rFonts w:eastAsia="Times New Roman"/>
          <w:sz w:val="28"/>
          <w:szCs w:val="28"/>
        </w:rPr>
        <w:t>досуговой</w:t>
      </w:r>
      <w:proofErr w:type="spellEnd"/>
      <w:r>
        <w:rPr>
          <w:rFonts w:eastAsia="Times New Roman"/>
          <w:sz w:val="28"/>
          <w:szCs w:val="28"/>
        </w:rPr>
        <w:t xml:space="preserve"> деятельности.</w:t>
      </w:r>
    </w:p>
    <w:p w:rsidR="00861228" w:rsidRDefault="00861228">
      <w:pPr>
        <w:spacing w:line="46" w:lineRule="exact"/>
        <w:rPr>
          <w:sz w:val="20"/>
          <w:szCs w:val="20"/>
        </w:rPr>
      </w:pPr>
    </w:p>
    <w:p w:rsidR="00861228" w:rsidRDefault="00F2286E">
      <w:pPr>
        <w:spacing w:line="343" w:lineRule="auto"/>
        <w:ind w:right="-1" w:hanging="70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Структура программы: </w:t>
      </w:r>
    </w:p>
    <w:p w:rsidR="00861228" w:rsidRDefault="00861228">
      <w:pPr>
        <w:spacing w:line="57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"/>
        </w:numPr>
        <w:tabs>
          <w:tab w:val="left" w:pos="994"/>
        </w:tabs>
        <w:spacing w:line="331" w:lineRule="auto"/>
        <w:ind w:right="20" w:firstLine="70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 о затратах учебного времени, предусмотренного на освоение учебного предмета;</w:t>
      </w:r>
    </w:p>
    <w:p w:rsidR="00861228" w:rsidRDefault="00861228">
      <w:pPr>
        <w:spacing w:line="29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распределение учебного материала по годам обучения;</w:t>
      </w:r>
    </w:p>
    <w:p w:rsidR="00861228" w:rsidRDefault="00861228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описание дидактических единиц учебного предмета;</w:t>
      </w:r>
    </w:p>
    <w:p w:rsidR="00861228" w:rsidRDefault="00861228">
      <w:pPr>
        <w:spacing w:line="160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требования к уровню подготовки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>;</w:t>
      </w:r>
    </w:p>
    <w:p w:rsidR="00861228" w:rsidRDefault="00861228">
      <w:pPr>
        <w:spacing w:line="158" w:lineRule="exact"/>
        <w:rPr>
          <w:rFonts w:ascii="Symbol" w:eastAsia="Symbol" w:hAnsi="Symbol" w:cs="Symbol"/>
          <w:sz w:val="28"/>
          <w:szCs w:val="28"/>
        </w:rPr>
      </w:pPr>
    </w:p>
    <w:p w:rsidR="00861228" w:rsidRDefault="00F2286E">
      <w:pPr>
        <w:numPr>
          <w:ilvl w:val="0"/>
          <w:numId w:val="5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формы   и   методы   контроля,   система   оценок,   требования   </w:t>
      </w:r>
      <w:proofErr w:type="gramStart"/>
      <w:r>
        <w:rPr>
          <w:rFonts w:eastAsia="Times New Roman"/>
          <w:sz w:val="28"/>
          <w:szCs w:val="28"/>
        </w:rPr>
        <w:t>к</w:t>
      </w:r>
      <w:proofErr w:type="gramEnd"/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промежуточной аттестации;</w:t>
      </w:r>
    </w:p>
    <w:p w:rsidR="00861228" w:rsidRDefault="00861228">
      <w:pPr>
        <w:spacing w:line="1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"/>
        </w:numPr>
        <w:tabs>
          <w:tab w:val="left" w:pos="1000"/>
        </w:tabs>
        <w:ind w:left="1000" w:hanging="29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методическое обеспечение учебного процесса.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"/>
        </w:numPr>
        <w:tabs>
          <w:tab w:val="left" w:pos="1060"/>
        </w:tabs>
        <w:spacing w:line="348" w:lineRule="auto"/>
        <w:ind w:right="20" w:firstLine="707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соответствии</w:t>
      </w:r>
      <w:proofErr w:type="gramEnd"/>
      <w:r>
        <w:rPr>
          <w:rFonts w:eastAsia="Times New Roman"/>
          <w:sz w:val="28"/>
          <w:szCs w:val="28"/>
        </w:rPr>
        <w:t xml:space="preserve"> с данными направлениями строится основной раздел программы «Содержание учебного предмета».</w:t>
      </w:r>
    </w:p>
    <w:p w:rsidR="00861228" w:rsidRDefault="00861228">
      <w:pPr>
        <w:spacing w:line="224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Основные методы обучения</w:t>
      </w:r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достижения поставленной цели и реализации задач учебного предмета используются следующие методы обучения:</w:t>
      </w:r>
    </w:p>
    <w:p w:rsidR="00861228" w:rsidRDefault="00861228">
      <w:pPr>
        <w:spacing w:line="1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"/>
        </w:numPr>
        <w:tabs>
          <w:tab w:val="left" w:pos="880"/>
        </w:tabs>
        <w:ind w:left="880" w:hanging="1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словесный (объяснение, беседа, рассказ);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8"/>
        </w:numPr>
        <w:tabs>
          <w:tab w:val="left" w:pos="960"/>
        </w:tabs>
        <w:ind w:left="960" w:hanging="253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наглядный  (показ,  просмотр  видеоматериалов  концертов,  конкурсов,</w:t>
      </w:r>
      <w:proofErr w:type="gramEnd"/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4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прослушивание аудио записей исполнителей на баяне, аккордеоне, симфонической музыки и другие);</w:t>
      </w:r>
    </w:p>
    <w:p w:rsidR="00861228" w:rsidRDefault="00861228">
      <w:pPr>
        <w:spacing w:line="1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"/>
        </w:numPr>
        <w:tabs>
          <w:tab w:val="left" w:pos="920"/>
        </w:tabs>
        <w:ind w:left="920" w:hanging="213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практический</w:t>
      </w:r>
      <w:proofErr w:type="gramEnd"/>
      <w:r>
        <w:rPr>
          <w:rFonts w:eastAsia="Times New Roman"/>
          <w:sz w:val="28"/>
          <w:szCs w:val="28"/>
        </w:rPr>
        <w:t xml:space="preserve"> (владение штрихами и приемами игры на инструменте;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умение исполнять различную по характеру, стилю музыку);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tabs>
          <w:tab w:val="left" w:pos="1116"/>
        </w:tabs>
        <w:spacing w:line="348" w:lineRule="auto"/>
        <w:ind w:left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эмоциональный (подбор ассоциаций, образов, художественные впечатления).</w:t>
      </w:r>
    </w:p>
    <w:p w:rsidR="00861228" w:rsidRDefault="00861228">
      <w:pPr>
        <w:spacing w:line="276" w:lineRule="exact"/>
        <w:rPr>
          <w:sz w:val="20"/>
          <w:szCs w:val="20"/>
        </w:rPr>
      </w:pPr>
    </w:p>
    <w:p w:rsidR="00861228" w:rsidRDefault="00F2286E">
      <w:pPr>
        <w:spacing w:line="350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Описание материально-технических условий реализации учебного предмета</w:t>
      </w:r>
    </w:p>
    <w:p w:rsidR="00861228" w:rsidRDefault="00861228">
      <w:pPr>
        <w:spacing w:line="19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Материально-технические условия реализации программы учебного предмета обеспечивают возможность достижения </w:t>
      </w:r>
      <w:proofErr w:type="gramStart"/>
      <w:r>
        <w:rPr>
          <w:rFonts w:eastAsia="Times New Roman"/>
          <w:sz w:val="28"/>
          <w:szCs w:val="28"/>
        </w:rPr>
        <w:t>обучающимися</w:t>
      </w:r>
      <w:proofErr w:type="gramEnd"/>
      <w:r>
        <w:rPr>
          <w:rFonts w:eastAsia="Times New Roman"/>
          <w:sz w:val="28"/>
          <w:szCs w:val="28"/>
        </w:rPr>
        <w:t xml:space="preserve"> результатов, предусмотренных данной программой.</w:t>
      </w:r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Материально-техническая база соответствует санитарным и противопожарным нормам, нормам охраны труда. Школа соблюдает сроки своевременного текущего и капитального ремонта.</w:t>
      </w:r>
    </w:p>
    <w:p w:rsidR="00861228" w:rsidRDefault="00861228">
      <w:pPr>
        <w:spacing w:line="21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Минимально необходимый для реализации программы учебного предмета «Основы музыкального исполнительства: музыкальный инструмент (баян, аккордеон)» перечень учебных аудиторий, специализированных кабинетов и материально-технического обеспечения включает в себя:</w:t>
      </w:r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"/>
        </w:numPr>
        <w:tabs>
          <w:tab w:val="left" w:pos="742"/>
        </w:tabs>
        <w:spacing w:line="352" w:lineRule="auto"/>
        <w:ind w:firstLine="539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учебные аудитории (классы) площадью не менее 6 кв. метров для организации и проведения индивидуальных занятий со специальным учебным оборудованием и учебной мебелью (столы, стулья различной высоты,</w:t>
      </w:r>
      <w:proofErr w:type="gramEnd"/>
    </w:p>
    <w:p w:rsidR="00861228" w:rsidRDefault="00861228">
      <w:pPr>
        <w:spacing w:line="141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left="1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lastRenderedPageBreak/>
        <w:t>подставки для ног, шкафы, стеллажи, музыкальные инструменты, звуковое оборудование и пр.), оснащенные музыкальными инструментами (по профилю, специализации, 1-2 шт., фортепиано 1-2 шт.), пюпитрами для нот, возможно учебной (и/или интерактивной) доской;</w:t>
      </w:r>
      <w:proofErr w:type="gramEnd"/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1"/>
        </w:numPr>
        <w:tabs>
          <w:tab w:val="left" w:pos="834"/>
        </w:tabs>
        <w:spacing w:line="348" w:lineRule="auto"/>
        <w:ind w:left="1" w:firstLine="5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концертный зал с роялем (фортепиано), оснащенный местами для зрителей, сценой для выступлений;</w:t>
      </w:r>
    </w:p>
    <w:p w:rsidR="00861228" w:rsidRDefault="00861228">
      <w:pPr>
        <w:spacing w:line="17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1"/>
        </w:numPr>
        <w:tabs>
          <w:tab w:val="left" w:pos="701"/>
        </w:tabs>
        <w:ind w:left="701" w:hanging="1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библиотеку;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1"/>
        </w:numPr>
        <w:tabs>
          <w:tab w:val="left" w:pos="941"/>
        </w:tabs>
        <w:ind w:left="941" w:hanging="4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помещение   для   работы   со   специализированными   материалами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(материалы фонотеки, видеотеки, фильмотеки, </w:t>
      </w:r>
      <w:proofErr w:type="gramStart"/>
      <w:r>
        <w:rPr>
          <w:rFonts w:eastAsia="Times New Roman"/>
          <w:sz w:val="28"/>
          <w:szCs w:val="28"/>
        </w:rPr>
        <w:t>просмотровый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видеозал</w:t>
      </w:r>
      <w:proofErr w:type="spellEnd"/>
      <w:r>
        <w:rPr>
          <w:rFonts w:eastAsia="Times New Roman"/>
          <w:sz w:val="28"/>
          <w:szCs w:val="28"/>
        </w:rPr>
        <w:t>).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1"/>
          <w:numId w:val="12"/>
        </w:numPr>
        <w:tabs>
          <w:tab w:val="left" w:pos="821"/>
        </w:tabs>
        <w:ind w:left="82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школе созданы условия для содержания, своевременного обслуживания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2"/>
        </w:numPr>
        <w:tabs>
          <w:tab w:val="left" w:pos="221"/>
        </w:tabs>
        <w:ind w:left="221" w:hanging="2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ремонта музыкальных инструментов и учебного оборудования.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left="1"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Технические средства при реализации учебного процесса: метроном, наличие аудио и видеозаписей, магнитофон (CD-проигрыватель /компьютер /ноутбук).</w:t>
      </w:r>
    </w:p>
    <w:p w:rsidR="00861228" w:rsidRDefault="00861228">
      <w:pPr>
        <w:spacing w:line="11" w:lineRule="exact"/>
        <w:rPr>
          <w:sz w:val="20"/>
          <w:szCs w:val="20"/>
        </w:rPr>
      </w:pPr>
    </w:p>
    <w:p w:rsidR="00861228" w:rsidRDefault="00F2286E">
      <w:pPr>
        <w:ind w:left="70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обучающийся обеспечивается доступом к библиотечным фондам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3"/>
        </w:numPr>
        <w:tabs>
          <w:tab w:val="left" w:pos="286"/>
        </w:tabs>
        <w:spacing w:line="352" w:lineRule="auto"/>
        <w:ind w:left="1" w:hanging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фондам аудио и видеозаписей школьной библиотеки. Библиотечный фонд укомплектовывается печатными, электронными изданиями, нотами, книгами по музыкальной литературе, аудио и </w:t>
      </w:r>
      <w:proofErr w:type="gramStart"/>
      <w:r>
        <w:rPr>
          <w:rFonts w:eastAsia="Times New Roman"/>
          <w:sz w:val="28"/>
          <w:szCs w:val="28"/>
        </w:rPr>
        <w:t>видео записями</w:t>
      </w:r>
      <w:proofErr w:type="gramEnd"/>
      <w:r>
        <w:rPr>
          <w:rFonts w:eastAsia="Times New Roman"/>
          <w:sz w:val="28"/>
          <w:szCs w:val="28"/>
        </w:rPr>
        <w:t xml:space="preserve"> концертов и конкурсов.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rPr>
          <w:sz w:val="28"/>
          <w:szCs w:val="28"/>
        </w:rPr>
      </w:pPr>
    </w:p>
    <w:p w:rsidR="00861228" w:rsidRDefault="00F2286E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II. СОДЕРЖАНИЕ УЧЕБНОГО ПРЕДМЕТА</w:t>
      </w:r>
    </w:p>
    <w:p w:rsidR="00861228" w:rsidRDefault="00861228">
      <w:pPr>
        <w:spacing w:line="372" w:lineRule="exact"/>
        <w:rPr>
          <w:sz w:val="20"/>
          <w:szCs w:val="20"/>
        </w:rPr>
      </w:pPr>
    </w:p>
    <w:p w:rsidR="00861228" w:rsidRDefault="00F2286E">
      <w:pPr>
        <w:spacing w:line="360" w:lineRule="auto"/>
        <w:ind w:firstLine="675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i/>
          <w:iCs/>
          <w:sz w:val="28"/>
          <w:szCs w:val="28"/>
        </w:rPr>
        <w:t>Сведения о затратах учебного времени</w:t>
      </w:r>
      <w:r>
        <w:rPr>
          <w:rFonts w:eastAsia="Times New Roman"/>
          <w:b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предусмотренного на освоение учебного предмета</w:t>
      </w:r>
      <w:r>
        <w:rPr>
          <w:sz w:val="28"/>
          <w:szCs w:val="28"/>
        </w:rPr>
        <w:t xml:space="preserve"> «Музыкальный инструмент </w:t>
      </w:r>
      <w:r>
        <w:rPr>
          <w:rFonts w:eastAsia="Times New Roman"/>
          <w:sz w:val="28"/>
          <w:szCs w:val="28"/>
        </w:rPr>
        <w:t>(баян, аккордеон)», на максимальную, самостоятельную нагрузку учащихся и аудиторные занятия:</w:t>
      </w:r>
    </w:p>
    <w:p w:rsidR="00861228" w:rsidRDefault="00861228">
      <w:pPr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861228" w:rsidRDefault="00861228">
      <w:pPr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861228" w:rsidRDefault="00F2286E">
      <w:pPr>
        <w:spacing w:line="100" w:lineRule="atLeast"/>
        <w:ind w:left="2832" w:firstLine="708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Срок обучения – 5 лет</w:t>
      </w:r>
    </w:p>
    <w:p w:rsidR="00861228" w:rsidRDefault="00861228">
      <w:pPr>
        <w:spacing w:line="100" w:lineRule="atLeast"/>
        <w:ind w:left="2832" w:firstLine="708"/>
        <w:rPr>
          <w:rFonts w:eastAsia="Times New Roman"/>
          <w:sz w:val="28"/>
          <w:szCs w:val="28"/>
        </w:rPr>
      </w:pPr>
    </w:p>
    <w:tbl>
      <w:tblPr>
        <w:tblW w:w="8897" w:type="dxa"/>
        <w:tblLayout w:type="fixed"/>
        <w:tblLook w:val="0000"/>
      </w:tblPr>
      <w:tblGrid>
        <w:gridCol w:w="4362"/>
        <w:gridCol w:w="923"/>
        <w:gridCol w:w="919"/>
        <w:gridCol w:w="992"/>
        <w:gridCol w:w="852"/>
        <w:gridCol w:w="849"/>
      </w:tblGrid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861228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Распределение по годам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Класс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Продолжительность учебных занятий (в неделях)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на аудиторные занятия в неделю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61228">
        <w:trPr>
          <w:trHeight w:val="78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</w:t>
            </w:r>
          </w:p>
          <w:p w:rsidR="00861228" w:rsidRDefault="00F2286E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часов</w:t>
            </w:r>
            <w:r>
              <w:rPr>
                <w:rFonts w:eastAsia="Times New Roman"/>
                <w:sz w:val="24"/>
                <w:szCs w:val="24"/>
              </w:rPr>
              <w:t xml:space="preserve"> на аудиторные занятия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на внеаудиторные (самостоятельные) занятия в неделю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количество</w:t>
            </w:r>
          </w:p>
          <w:p w:rsidR="00861228" w:rsidRDefault="00F2286E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часов</w:t>
            </w:r>
            <w:r>
              <w:rPr>
                <w:rFonts w:eastAsia="Times New Roman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внеаудиторные</w:t>
            </w:r>
            <w:proofErr w:type="gramEnd"/>
          </w:p>
          <w:p w:rsidR="00861228" w:rsidRDefault="00F2286E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(самостоятельные) занятия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350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Максимальное 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на занятия в неделю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максимальное количество часов</w:t>
            </w:r>
            <w:r>
              <w:rPr>
                <w:rFonts w:eastAsia="Times New Roman"/>
                <w:sz w:val="24"/>
                <w:szCs w:val="24"/>
              </w:rPr>
              <w:t xml:space="preserve"> по годам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140</w:t>
            </w:r>
          </w:p>
        </w:tc>
      </w:tr>
      <w:tr w:rsidR="00861228">
        <w:trPr>
          <w:trHeight w:val="38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4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700</w:t>
            </w:r>
          </w:p>
        </w:tc>
      </w:tr>
    </w:tbl>
    <w:p w:rsidR="00861228" w:rsidRDefault="00861228">
      <w:pPr>
        <w:rPr>
          <w:sz w:val="28"/>
          <w:szCs w:val="28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Годовые требования по классам</w:t>
      </w:r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Требования </w:t>
      </w:r>
      <w:r>
        <w:rPr>
          <w:rFonts w:eastAsia="Times New Roman"/>
          <w:sz w:val="28"/>
          <w:szCs w:val="28"/>
          <w:u w:val="single"/>
        </w:rPr>
        <w:t>первого, второго, третьего и четвертого годо</w:t>
      </w:r>
      <w:r>
        <w:rPr>
          <w:rFonts w:eastAsia="Times New Roman"/>
          <w:sz w:val="28"/>
          <w:szCs w:val="28"/>
        </w:rPr>
        <w:t xml:space="preserve">в обучения содержат несколько вариантов примерных исполнительских программ, разработанных с учетом индивидуальных возможностей и интересов учащихся. За четыре года нужно стараться овладеть наибольшим количеством штрихов, приемов игры на инструменте, знать динамические оттенки и уметь применять их на практике, познакомиться с основами чтения с листа, игры в ансамбле. В исполнительский репертуар необходимо включать произведения </w:t>
      </w:r>
      <w:proofErr w:type="gramStart"/>
      <w:r>
        <w:rPr>
          <w:rFonts w:eastAsia="Times New Roman"/>
          <w:sz w:val="28"/>
          <w:szCs w:val="28"/>
        </w:rPr>
        <w:t>народной</w:t>
      </w:r>
      <w:proofErr w:type="gramEnd"/>
      <w:r>
        <w:rPr>
          <w:rFonts w:eastAsia="Times New Roman"/>
          <w:sz w:val="28"/>
          <w:szCs w:val="28"/>
        </w:rPr>
        <w:t>, классической музыки, произведения современных композиторов. Учащиеся осваивают циклическую форму, элементы полифонии, учатся использовать средства музыкальной выразительности при создании художественного образа.</w:t>
      </w:r>
    </w:p>
    <w:p w:rsidR="00861228" w:rsidRDefault="00861228">
      <w:pPr>
        <w:spacing w:line="26" w:lineRule="exact"/>
        <w:rPr>
          <w:sz w:val="20"/>
          <w:szCs w:val="20"/>
        </w:rPr>
      </w:pPr>
    </w:p>
    <w:p w:rsidR="00861228" w:rsidRDefault="00F2286E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Требования </w:t>
      </w:r>
      <w:r>
        <w:rPr>
          <w:rFonts w:eastAsia="Times New Roman"/>
          <w:sz w:val="28"/>
          <w:szCs w:val="28"/>
          <w:u w:val="single"/>
        </w:rPr>
        <w:t>пятого года</w:t>
      </w:r>
      <w:r>
        <w:rPr>
          <w:rFonts w:eastAsia="Times New Roman"/>
          <w:sz w:val="28"/>
          <w:szCs w:val="28"/>
        </w:rPr>
        <w:t xml:space="preserve"> обучения направлены на расширение репертуара, развитие навыков музицирования, подготовку к итоговой аттестации. Уровень сложности итоговой программы может быть различным. Программа должна подбираться с учетом индивидуальных, возрастных возможностей, уровня подготовки. В процессе подготовки итоговой программы закрепляются исполнительские навыки, навыки публичных выступлений.</w:t>
      </w: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Первый год обучения</w:t>
      </w:r>
    </w:p>
    <w:p w:rsidR="00861228" w:rsidRDefault="00861228">
      <w:pPr>
        <w:spacing w:line="210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Развитие музыкально-слуховых представлений и музыкально-образного мышления. Первоначальное знакомство с элементами музыкальной грамоты. Освоение и развитие первоначальных навыков игры на баяне, аккордеоне (правильная, удобная посадка, постановка рук).</w:t>
      </w:r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spacing w:line="360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и этюды. Произведения на фольклорной основе и произведения современных композиторов.</w:t>
      </w:r>
    </w:p>
    <w:p w:rsidR="00861228" w:rsidRDefault="00F2286E">
      <w:pPr>
        <w:spacing w:line="360" w:lineRule="auto"/>
        <w:ind w:firstLine="708"/>
        <w:jc w:val="both"/>
        <w:rPr>
          <w:sz w:val="20"/>
          <w:szCs w:val="20"/>
          <w:lang w:val="en-US"/>
        </w:rPr>
      </w:pPr>
      <w:r>
        <w:rPr>
          <w:rFonts w:eastAsia="Times New Roman"/>
          <w:sz w:val="28"/>
          <w:szCs w:val="28"/>
        </w:rPr>
        <w:t>Знакомство с основными музыкальными терминами. Штрихи</w:t>
      </w:r>
      <w:r>
        <w:rPr>
          <w:rFonts w:eastAsia="Times New Roman"/>
          <w:sz w:val="28"/>
          <w:szCs w:val="28"/>
          <w:lang w:val="en-US"/>
        </w:rPr>
        <w:t xml:space="preserve"> non legato, staccato, legato.</w:t>
      </w:r>
    </w:p>
    <w:p w:rsidR="00861228" w:rsidRDefault="00F2286E">
      <w:pPr>
        <w:spacing w:line="360" w:lineRule="auto"/>
        <w:ind w:left="7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Техника ведения меха.</w:t>
      </w:r>
    </w:p>
    <w:p w:rsidR="00861228" w:rsidRDefault="00F2286E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 течение 1-го года обучения ученик должен пройти:</w:t>
      </w:r>
    </w:p>
    <w:p w:rsidR="00861228" w:rsidRDefault="00F228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15-20 пьес, песенок, попевок, этюдов, ансамблей (с другим учеником или преподавателем) разной степени завершенности: от разбора-знакомства до концертного исполнения. </w:t>
      </w:r>
    </w:p>
    <w:p w:rsidR="00861228" w:rsidRDefault="00F2286E">
      <w:pPr>
        <w:spacing w:line="360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Гамма</w:t>
      </w:r>
      <w:proofErr w:type="gramStart"/>
      <w:r>
        <w:rPr>
          <w:rFonts w:eastAsia="Times New Roman"/>
          <w:sz w:val="28"/>
          <w:szCs w:val="28"/>
        </w:rPr>
        <w:t xml:space="preserve"> Д</w:t>
      </w:r>
      <w:proofErr w:type="gramEnd"/>
      <w:r>
        <w:rPr>
          <w:rFonts w:eastAsia="Times New Roman"/>
          <w:sz w:val="28"/>
          <w:szCs w:val="28"/>
        </w:rPr>
        <w:t>о мажор двумя руками в две октавы, Фа мажор (в одну октаву для аккордеонистов), Соль мажор отдельно каждой рукой в две октавы.</w:t>
      </w:r>
    </w:p>
    <w:p w:rsidR="00861228" w:rsidRDefault="00F228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Короткие арпеджио </w:t>
      </w:r>
      <w:proofErr w:type="spellStart"/>
      <w:r>
        <w:rPr>
          <w:sz w:val="28"/>
          <w:szCs w:val="28"/>
        </w:rPr>
        <w:t>иаккорды</w:t>
      </w:r>
      <w:proofErr w:type="spellEnd"/>
      <w:r>
        <w:rPr>
          <w:sz w:val="28"/>
          <w:szCs w:val="28"/>
        </w:rPr>
        <w:t xml:space="preserve"> в перечисленных тональностях правой рукой.</w:t>
      </w:r>
    </w:p>
    <w:p w:rsidR="00861228" w:rsidRDefault="00F228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 этюда на различные ритмические, аппликатурные, тональные варианты;</w:t>
      </w:r>
    </w:p>
    <w:p w:rsidR="00861228" w:rsidRDefault="00F2286E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В течение учебного года ученик должен исполнить:</w:t>
      </w:r>
    </w:p>
    <w:p w:rsidR="00861228" w:rsidRDefault="00861228">
      <w:pPr>
        <w:jc w:val="center"/>
        <w:rPr>
          <w:b/>
          <w:i/>
          <w:sz w:val="28"/>
          <w:szCs w:val="28"/>
        </w:rPr>
      </w:pP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Октябрь – зачет по знанию нот.</w:t>
            </w:r>
          </w:p>
          <w:p w:rsidR="00861228" w:rsidRDefault="00F2286E">
            <w:pPr>
              <w:widowControl w:val="0"/>
              <w:spacing w:before="28"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Декабрь – академический концерт</w:t>
            </w:r>
          </w:p>
          <w:p w:rsidR="00861228" w:rsidRDefault="00F2286E">
            <w:pPr>
              <w:widowControl w:val="0"/>
              <w:spacing w:before="28" w:line="36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пьесы).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технический зачет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(3 разнохарактерные пьесы).</w:t>
            </w:r>
          </w:p>
        </w:tc>
      </w:tr>
    </w:tbl>
    <w:p w:rsidR="00861228" w:rsidRDefault="00861228">
      <w:pPr>
        <w:ind w:left="700"/>
        <w:rPr>
          <w:sz w:val="20"/>
          <w:szCs w:val="20"/>
        </w:rPr>
      </w:pP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3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Рекомендуемые упражнения и этюды (баян, аккордеон)</w:t>
      </w:r>
    </w:p>
    <w:p w:rsidR="00861228" w:rsidRDefault="00861228">
      <w:pPr>
        <w:spacing w:line="15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7"/>
        </w:numPr>
        <w:tabs>
          <w:tab w:val="left" w:pos="980"/>
        </w:tabs>
        <w:ind w:left="94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Хроматическая гамма с первого ряда на правой клавиатуре.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7"/>
        </w:numPr>
        <w:tabs>
          <w:tab w:val="left" w:pos="991"/>
        </w:tabs>
        <w:spacing w:line="348" w:lineRule="auto"/>
        <w:ind w:left="940" w:hanging="36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Упражнение для левой руки (бас - мажорный аккорд, бас - 2 мажорных аккорда, бас - 3 мажорных аккорда от звуков фа, до, соль, ре, ля, ми, си).</w:t>
      </w:r>
      <w:proofErr w:type="gramEnd"/>
    </w:p>
    <w:p w:rsidR="00861228" w:rsidRDefault="00861228">
      <w:pPr>
        <w:spacing w:line="31" w:lineRule="exact"/>
        <w:rPr>
          <w:sz w:val="20"/>
          <w:szCs w:val="20"/>
        </w:rPr>
      </w:pPr>
    </w:p>
    <w:p w:rsidR="00861228" w:rsidRDefault="00F2286E">
      <w:pPr>
        <w:spacing w:line="232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 Гамма</w:t>
      </w:r>
      <w:proofErr w:type="gramStart"/>
      <w:r>
        <w:rPr>
          <w:rFonts w:eastAsia="Times New Roman"/>
          <w:sz w:val="28"/>
          <w:szCs w:val="28"/>
        </w:rPr>
        <w:t xml:space="preserve"> Д</w:t>
      </w:r>
      <w:proofErr w:type="gramEnd"/>
      <w:r>
        <w:rPr>
          <w:rFonts w:eastAsia="Times New Roman"/>
          <w:sz w:val="28"/>
          <w:szCs w:val="28"/>
        </w:rPr>
        <w:t>о мажор двумя руками в две октавы. Фа мажор (в одну октаву для аккордеонистов), Соль мажор отдельно каждой рукой в две октавы.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8"/>
        </w:numPr>
        <w:tabs>
          <w:tab w:val="left" w:pos="980"/>
        </w:tabs>
        <w:ind w:left="94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Г. </w:t>
      </w:r>
      <w:proofErr w:type="spellStart"/>
      <w:r>
        <w:rPr>
          <w:rFonts w:eastAsia="Times New Roman"/>
          <w:sz w:val="28"/>
          <w:szCs w:val="28"/>
        </w:rPr>
        <w:t>Беренс</w:t>
      </w:r>
      <w:proofErr w:type="spellEnd"/>
      <w:r>
        <w:rPr>
          <w:rFonts w:eastAsia="Times New Roman"/>
          <w:sz w:val="28"/>
          <w:szCs w:val="28"/>
        </w:rPr>
        <w:t xml:space="preserve"> Этюд 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 мажор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8"/>
        </w:numPr>
        <w:tabs>
          <w:tab w:val="left" w:pos="980"/>
        </w:tabs>
        <w:ind w:left="940" w:hanging="3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К. Черни Этюд 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мажор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6.  </w:t>
      </w:r>
      <w:proofErr w:type="spellStart"/>
      <w:r>
        <w:rPr>
          <w:rFonts w:eastAsia="Times New Roman"/>
          <w:sz w:val="28"/>
          <w:szCs w:val="28"/>
        </w:rPr>
        <w:t>Л.Шитте</w:t>
      </w:r>
      <w:proofErr w:type="spellEnd"/>
      <w:r>
        <w:rPr>
          <w:rFonts w:eastAsia="Times New Roman"/>
          <w:sz w:val="28"/>
          <w:szCs w:val="28"/>
        </w:rPr>
        <w:t xml:space="preserve">  Этюд Фа мажор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9"/>
        </w:numPr>
        <w:ind w:left="980" w:hanging="41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 Лушников Этюд</w:t>
      </w:r>
    </w:p>
    <w:p w:rsidR="00861228" w:rsidRDefault="00861228">
      <w:pPr>
        <w:spacing w:line="160" w:lineRule="exact"/>
        <w:ind w:hanging="413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9"/>
        </w:numPr>
        <w:tabs>
          <w:tab w:val="left" w:pos="851"/>
        </w:tabs>
        <w:ind w:left="980" w:hanging="41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Д. </w:t>
      </w:r>
      <w:proofErr w:type="spellStart"/>
      <w:r>
        <w:rPr>
          <w:rFonts w:eastAsia="Times New Roman"/>
          <w:sz w:val="28"/>
          <w:szCs w:val="28"/>
        </w:rPr>
        <w:t>Левидова</w:t>
      </w:r>
      <w:proofErr w:type="spellEnd"/>
      <w:r>
        <w:rPr>
          <w:rFonts w:eastAsia="Times New Roman"/>
          <w:sz w:val="28"/>
          <w:szCs w:val="28"/>
        </w:rPr>
        <w:t xml:space="preserve">  Этюд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53" w:lineRule="exact"/>
        <w:ind w:firstLine="709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исполнительские программы</w:t>
      </w:r>
    </w:p>
    <w:p w:rsidR="00861228" w:rsidRDefault="00861228">
      <w:pPr>
        <w:spacing w:line="15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Баян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0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1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А.Корнеа-Ионеску</w:t>
      </w:r>
      <w:proofErr w:type="spellEnd"/>
      <w:r>
        <w:rPr>
          <w:rFonts w:eastAsia="Times New Roman"/>
          <w:sz w:val="28"/>
          <w:szCs w:val="28"/>
        </w:rPr>
        <w:t xml:space="preserve"> «Фанфары»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21"/>
        </w:numPr>
        <w:tabs>
          <w:tab w:val="left" w:pos="1000"/>
        </w:tabs>
        <w:spacing w:line="360" w:lineRule="auto"/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В.Моцарт «Азбука»</w:t>
      </w:r>
    </w:p>
    <w:p w:rsidR="00861228" w:rsidRDefault="00F2286E">
      <w:pPr>
        <w:numPr>
          <w:ilvl w:val="0"/>
          <w:numId w:val="22"/>
        </w:numPr>
        <w:tabs>
          <w:tab w:val="left" w:pos="1001"/>
        </w:tabs>
        <w:ind w:left="1001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Белорусская народная песня «Колыбельная», обр. </w:t>
      </w:r>
      <w:proofErr w:type="spellStart"/>
      <w:r>
        <w:rPr>
          <w:rFonts w:eastAsia="Times New Roman"/>
          <w:sz w:val="28"/>
          <w:szCs w:val="28"/>
        </w:rPr>
        <w:t>А.Сударикова</w:t>
      </w:r>
      <w:proofErr w:type="spellEnd"/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3"/>
        </w:numPr>
        <w:tabs>
          <w:tab w:val="left" w:pos="921"/>
        </w:tabs>
        <w:ind w:left="921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4"/>
        </w:numPr>
        <w:tabs>
          <w:tab w:val="left" w:pos="981"/>
        </w:tabs>
        <w:ind w:left="981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Калинников «Тень – тень»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24"/>
        </w:numPr>
        <w:tabs>
          <w:tab w:val="left" w:pos="981"/>
        </w:tabs>
        <w:ind w:left="981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«Как под горкой, под горой»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 </w:t>
      </w:r>
      <w:proofErr w:type="spellStart"/>
      <w:r>
        <w:rPr>
          <w:rFonts w:eastAsia="Times New Roman"/>
          <w:sz w:val="28"/>
          <w:szCs w:val="28"/>
        </w:rPr>
        <w:t>Г.Беренс</w:t>
      </w:r>
      <w:proofErr w:type="spellEnd"/>
      <w:r>
        <w:rPr>
          <w:rFonts w:eastAsia="Times New Roman"/>
          <w:sz w:val="28"/>
          <w:szCs w:val="28"/>
        </w:rPr>
        <w:t xml:space="preserve"> Этюд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мажор</w:t>
      </w:r>
    </w:p>
    <w:p w:rsidR="00861228" w:rsidRDefault="00861228">
      <w:pPr>
        <w:spacing w:line="165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Аккордеон</w:t>
      </w:r>
    </w:p>
    <w:p w:rsidR="00861228" w:rsidRDefault="00861228">
      <w:pPr>
        <w:spacing w:line="158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5"/>
        </w:numPr>
        <w:tabs>
          <w:tab w:val="left" w:pos="1061"/>
        </w:tabs>
        <w:ind w:left="1061" w:hanging="35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6"/>
        </w:numPr>
        <w:tabs>
          <w:tab w:val="left" w:pos="1061"/>
        </w:tabs>
        <w:ind w:left="1061" w:hanging="35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Детская песня «Дождик»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26"/>
        </w:numPr>
        <w:tabs>
          <w:tab w:val="left" w:pos="1061"/>
        </w:tabs>
        <w:ind w:left="1061" w:hanging="35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Детская песня  «Василек»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26"/>
        </w:numPr>
        <w:tabs>
          <w:tab w:val="left" w:pos="1061"/>
        </w:tabs>
        <w:ind w:left="1061" w:hanging="35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Г.Беренс</w:t>
      </w:r>
      <w:proofErr w:type="spellEnd"/>
      <w:r>
        <w:rPr>
          <w:rFonts w:eastAsia="Times New Roman"/>
          <w:sz w:val="28"/>
          <w:szCs w:val="28"/>
        </w:rPr>
        <w:t xml:space="preserve"> Этюд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мажор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7"/>
        </w:numPr>
        <w:tabs>
          <w:tab w:val="left" w:pos="921"/>
        </w:tabs>
        <w:ind w:left="921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8"/>
        </w:numPr>
        <w:tabs>
          <w:tab w:val="left" w:pos="1001"/>
        </w:tabs>
        <w:ind w:left="1001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Детская песня «Воробышек»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28"/>
        </w:numPr>
        <w:tabs>
          <w:tab w:val="left" w:pos="1041"/>
        </w:tabs>
        <w:ind w:left="1041" w:hanging="34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«Как пошли наши подружки»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28"/>
        </w:numPr>
        <w:tabs>
          <w:tab w:val="left" w:pos="1061"/>
        </w:tabs>
        <w:ind w:left="1061" w:hanging="35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К.Черни Этюд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мажор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50" w:lineRule="exact"/>
        <w:rPr>
          <w:sz w:val="20"/>
          <w:szCs w:val="20"/>
        </w:rPr>
      </w:pPr>
    </w:p>
    <w:p w:rsidR="00861228" w:rsidRDefault="00F2286E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Второй год обучения</w:t>
      </w:r>
    </w:p>
    <w:p w:rsidR="00861228" w:rsidRDefault="00861228">
      <w:pPr>
        <w:spacing w:line="170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Освоение новых выразительных средств. Штрихи и мелизмы: </w:t>
      </w:r>
      <w:proofErr w:type="spellStart"/>
      <w:r>
        <w:rPr>
          <w:rFonts w:eastAsia="Times New Roman"/>
          <w:sz w:val="28"/>
          <w:szCs w:val="28"/>
        </w:rPr>
        <w:t>nonlegato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staccato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legato</w:t>
      </w:r>
      <w:proofErr w:type="spellEnd"/>
      <w:r>
        <w:rPr>
          <w:rFonts w:eastAsia="Times New Roman"/>
          <w:sz w:val="28"/>
          <w:szCs w:val="28"/>
        </w:rPr>
        <w:t>, форшлаг.</w:t>
      </w:r>
    </w:p>
    <w:p w:rsidR="00861228" w:rsidRDefault="00861228">
      <w:pPr>
        <w:spacing w:line="2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29"/>
        </w:numPr>
        <w:tabs>
          <w:tab w:val="left" w:pos="229"/>
        </w:tabs>
        <w:spacing w:line="348" w:lineRule="auto"/>
        <w:ind w:left="1" w:right="20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Освоение техники игры интервалов. Основы техники исполнения штрихов: </w:t>
      </w:r>
      <w:proofErr w:type="spellStart"/>
      <w:r>
        <w:rPr>
          <w:rFonts w:eastAsia="Times New Roman"/>
          <w:sz w:val="28"/>
          <w:szCs w:val="28"/>
        </w:rPr>
        <w:t>staccato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legato</w:t>
      </w:r>
      <w:proofErr w:type="spellEnd"/>
      <w:r>
        <w:rPr>
          <w:rFonts w:eastAsia="Times New Roman"/>
          <w:sz w:val="28"/>
          <w:szCs w:val="28"/>
        </w:rPr>
        <w:t>. Знакомство с основными музыкальными терминами. Подбор по слуху. Игра в ансамблях. Репертуар для ансамблей должен быть знакомым и интересным для учеников и состоять из обработок народных песен и танцев, пьес русских и зарубежных композиторов, а также пьес современных авторов. Ансамбли могут быть как однородные, так и смешанные.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F2286E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течение  2-го года обучения ученик должен пройти:</w:t>
      </w:r>
    </w:p>
    <w:p w:rsidR="00861228" w:rsidRDefault="00F2286E">
      <w:pPr>
        <w:spacing w:before="28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Гаммы Фа мажор (для аккордеонистов в одну октаву), </w:t>
      </w:r>
      <w:proofErr w:type="spellStart"/>
      <w:r>
        <w:rPr>
          <w:rFonts w:eastAsia="Times New Roman"/>
          <w:sz w:val="28"/>
          <w:szCs w:val="28"/>
        </w:rPr>
        <w:t>Домажор</w:t>
      </w:r>
      <w:proofErr w:type="spellEnd"/>
      <w:r>
        <w:rPr>
          <w:rFonts w:eastAsia="Times New Roman"/>
          <w:sz w:val="28"/>
          <w:szCs w:val="28"/>
        </w:rPr>
        <w:t xml:space="preserve">, Соль мажор, короткое арпеджио, длинное арпеджио, аккорды, ля минор гармонический и мелодический отдельно каждой рукой в две октавы. </w:t>
      </w:r>
    </w:p>
    <w:p w:rsidR="00861228" w:rsidRDefault="00F2286E">
      <w:pPr>
        <w:spacing w:before="28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10-15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пьес разной степени завершенности </w:t>
      </w:r>
      <w:proofErr w:type="spellStart"/>
      <w:r>
        <w:rPr>
          <w:sz w:val="28"/>
          <w:szCs w:val="28"/>
        </w:rPr>
        <w:t>двумяруками</w:t>
      </w:r>
      <w:proofErr w:type="spellEnd"/>
      <w:r>
        <w:rPr>
          <w:sz w:val="28"/>
          <w:szCs w:val="28"/>
        </w:rPr>
        <w:t>, как соло, так и в любом виде ансамбля;</w:t>
      </w:r>
    </w:p>
    <w:p w:rsidR="00861228" w:rsidRDefault="00F2286E">
      <w:pPr>
        <w:spacing w:before="28"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4-6 этюдов.</w:t>
      </w:r>
    </w:p>
    <w:p w:rsidR="00861228" w:rsidRDefault="00F2286E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 течение учебного года учащийся должен исполнить:</w:t>
      </w:r>
    </w:p>
    <w:p w:rsidR="00861228" w:rsidRDefault="00F2286E">
      <w:pPr>
        <w:jc w:val="both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  <w:r>
        <w:rPr>
          <w:rFonts w:eastAsia="Times New Roman"/>
          <w:b/>
          <w:sz w:val="28"/>
          <w:szCs w:val="28"/>
        </w:rPr>
        <w:tab/>
      </w: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Октябрь – технический зачет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Декабрь – академический концерт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пьесы).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технический зачет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(3 разнохарактерные пьесы).</w:t>
            </w:r>
          </w:p>
        </w:tc>
      </w:tr>
    </w:tbl>
    <w:p w:rsidR="00861228" w:rsidRDefault="00861228">
      <w:pPr>
        <w:spacing w:before="28" w:line="360" w:lineRule="auto"/>
        <w:jc w:val="both"/>
        <w:rPr>
          <w:rFonts w:eastAsia="Times New Roman"/>
          <w:sz w:val="28"/>
          <w:szCs w:val="28"/>
        </w:rPr>
      </w:pPr>
    </w:p>
    <w:p w:rsidR="00861228" w:rsidRDefault="00F2286E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исполнительские программы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Баян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0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1.Детская песенка «Филин»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1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Русская народная песня «Я </w:t>
      </w:r>
      <w:proofErr w:type="gramStart"/>
      <w:r>
        <w:rPr>
          <w:rFonts w:eastAsia="Times New Roman"/>
          <w:sz w:val="28"/>
          <w:szCs w:val="28"/>
        </w:rPr>
        <w:t>пойду ли  молоденька</w:t>
      </w:r>
      <w:proofErr w:type="gramEnd"/>
      <w:r>
        <w:rPr>
          <w:rFonts w:eastAsia="Times New Roman"/>
          <w:sz w:val="28"/>
          <w:szCs w:val="28"/>
        </w:rPr>
        <w:t xml:space="preserve">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1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Г.Беренс</w:t>
      </w:r>
      <w:proofErr w:type="spellEnd"/>
      <w:r>
        <w:rPr>
          <w:rFonts w:eastAsia="Times New Roman"/>
          <w:sz w:val="28"/>
          <w:szCs w:val="28"/>
        </w:rPr>
        <w:t xml:space="preserve"> Этюд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мажор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2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3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Л.Шитте</w:t>
      </w:r>
      <w:proofErr w:type="spellEnd"/>
      <w:r>
        <w:rPr>
          <w:rFonts w:eastAsia="Times New Roman"/>
          <w:sz w:val="28"/>
          <w:szCs w:val="28"/>
        </w:rPr>
        <w:t xml:space="preserve"> Этюд Фа мажор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3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А.Спаддавекиа</w:t>
      </w:r>
      <w:proofErr w:type="spellEnd"/>
      <w:r>
        <w:rPr>
          <w:rFonts w:eastAsia="Times New Roman"/>
          <w:sz w:val="28"/>
          <w:szCs w:val="28"/>
        </w:rPr>
        <w:t xml:space="preserve"> «Добрый жук»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3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Русская народная песня «У нас </w:t>
      </w:r>
      <w:proofErr w:type="spellStart"/>
      <w:r>
        <w:rPr>
          <w:rFonts w:eastAsia="Times New Roman"/>
          <w:sz w:val="28"/>
          <w:szCs w:val="28"/>
        </w:rPr>
        <w:t>нончесуббатея</w:t>
      </w:r>
      <w:proofErr w:type="spellEnd"/>
      <w:r>
        <w:rPr>
          <w:rFonts w:eastAsia="Times New Roman"/>
          <w:sz w:val="28"/>
          <w:szCs w:val="28"/>
        </w:rPr>
        <w:t xml:space="preserve">», обр. </w:t>
      </w:r>
      <w:proofErr w:type="spellStart"/>
      <w:r>
        <w:rPr>
          <w:rFonts w:eastAsia="Times New Roman"/>
          <w:sz w:val="28"/>
          <w:szCs w:val="28"/>
        </w:rPr>
        <w:t>А.Крылусов</w:t>
      </w:r>
      <w:proofErr w:type="spellEnd"/>
    </w:p>
    <w:p w:rsidR="00861228" w:rsidRDefault="00861228">
      <w:pPr>
        <w:spacing w:line="167" w:lineRule="exact"/>
        <w:rPr>
          <w:rFonts w:eastAsia="Times New Roman"/>
          <w:sz w:val="28"/>
          <w:szCs w:val="28"/>
        </w:rPr>
      </w:pPr>
    </w:p>
    <w:p w:rsidR="00861228" w:rsidRDefault="00F2286E">
      <w:pPr>
        <w:ind w:left="41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Аккордеон</w:t>
      </w:r>
    </w:p>
    <w:p w:rsidR="00861228" w:rsidRDefault="00861228">
      <w:pPr>
        <w:spacing w:line="194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4"/>
        </w:numPr>
        <w:tabs>
          <w:tab w:val="left" w:pos="1000"/>
        </w:tabs>
        <w:ind w:left="1000" w:hanging="29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5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К.Черни Этюд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мажор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5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Украинская народная песня. «Ой, дивчина, шумит гай», обр. С.Павина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5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В.Шаинский</w:t>
      </w:r>
      <w:proofErr w:type="spellEnd"/>
      <w:r>
        <w:rPr>
          <w:rFonts w:eastAsia="Times New Roman"/>
          <w:sz w:val="28"/>
          <w:szCs w:val="28"/>
        </w:rPr>
        <w:t xml:space="preserve"> «В траве сидел кузнечик»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6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7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Н.Дауге</w:t>
      </w:r>
      <w:proofErr w:type="spellEnd"/>
      <w:r>
        <w:rPr>
          <w:rFonts w:eastAsia="Times New Roman"/>
          <w:sz w:val="28"/>
          <w:szCs w:val="28"/>
        </w:rPr>
        <w:t xml:space="preserve"> Этюд Фа мажор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7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«Пойду ль я, выйду ль я», обр. Ф.Бушуева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3.Л.Колесов «Веселый дятел»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60" w:lineRule="auto"/>
        <w:ind w:right="30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Одну или две пьесы из трех можно заменить пьесами, исполняемыми в составе ансамбля (дуэта, трио, квартета или других составов).</w:t>
      </w:r>
    </w:p>
    <w:p w:rsidR="00861228" w:rsidRDefault="00861228">
      <w:pPr>
        <w:spacing w:line="304" w:lineRule="exact"/>
        <w:rPr>
          <w:sz w:val="20"/>
          <w:szCs w:val="20"/>
        </w:rPr>
      </w:pPr>
    </w:p>
    <w:p w:rsidR="00861228" w:rsidRDefault="00F2286E">
      <w:pPr>
        <w:ind w:left="32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А.Новиков «Девичья хороводная»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В.Косенко</w:t>
      </w:r>
      <w:proofErr w:type="spellEnd"/>
      <w:r>
        <w:rPr>
          <w:rFonts w:eastAsia="Times New Roman"/>
          <w:sz w:val="28"/>
          <w:szCs w:val="28"/>
        </w:rPr>
        <w:t xml:space="preserve"> «Петрушка»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  <w:r>
        <w:rPr>
          <w:rFonts w:eastAsia="Times New Roman"/>
          <w:sz w:val="28"/>
          <w:szCs w:val="28"/>
        </w:rPr>
        <w:t xml:space="preserve"> «Незабудка»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Русская народная песня «Яблочко», обр.В.Грачева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Д.Кабалевский</w:t>
      </w:r>
      <w:proofErr w:type="spellEnd"/>
      <w:r>
        <w:rPr>
          <w:rFonts w:eastAsia="Times New Roman"/>
          <w:sz w:val="28"/>
          <w:szCs w:val="28"/>
        </w:rPr>
        <w:t xml:space="preserve"> «Весѐлый наигрыш»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Н.Лысенко «На горе, горе»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В.Ребиков</w:t>
      </w:r>
      <w:proofErr w:type="spellEnd"/>
      <w:r>
        <w:rPr>
          <w:rFonts w:eastAsia="Times New Roman"/>
          <w:sz w:val="28"/>
          <w:szCs w:val="28"/>
        </w:rPr>
        <w:t xml:space="preserve"> «Воробышек, воробей»</w:t>
      </w: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Ф.Шуберт Экосез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«Во поле береза стояла»,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«Как под горкой, под горой»,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«То не ветер ветку клонит»,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П.Чайковский «Старинная французская песенка», пер.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Н.Римский-Корсаков «Пляска скоморохов» из оперы «Снегурочка», пер.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ind w:firstLine="709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28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Третий год обучения</w:t>
      </w:r>
    </w:p>
    <w:p w:rsidR="00861228" w:rsidRDefault="00861228">
      <w:pPr>
        <w:spacing w:line="208" w:lineRule="exact"/>
        <w:rPr>
          <w:sz w:val="20"/>
          <w:szCs w:val="20"/>
        </w:rPr>
      </w:pPr>
    </w:p>
    <w:p w:rsidR="00861228" w:rsidRDefault="00F2286E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Штрихи и мелизмы: </w:t>
      </w:r>
      <w:proofErr w:type="spellStart"/>
      <w:r>
        <w:rPr>
          <w:rFonts w:eastAsia="Times New Roman"/>
          <w:sz w:val="28"/>
          <w:szCs w:val="28"/>
        </w:rPr>
        <w:t>staccato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legato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nonlegato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деташе</w:t>
      </w:r>
      <w:proofErr w:type="spellEnd"/>
      <w:r>
        <w:rPr>
          <w:rFonts w:eastAsia="Times New Roman"/>
          <w:sz w:val="28"/>
          <w:szCs w:val="28"/>
        </w:rPr>
        <w:t>, форшлаг, мордент, группетто. Включение в репертуар несложных произведений крупной формы, простых полифонических произведений. Формирование слухового контроля к качеству звукоизвлечения. Динамика звучания. Пополнение и расширение исполнительского репертуара.</w:t>
      </w:r>
    </w:p>
    <w:p w:rsidR="00861228" w:rsidRDefault="00861228">
      <w:pPr>
        <w:spacing w:line="18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Продолжение работы над постановочно-двигательными навыками, аккордовой техникой, </w:t>
      </w:r>
      <w:proofErr w:type="spellStart"/>
      <w:r>
        <w:rPr>
          <w:rFonts w:eastAsia="Times New Roman"/>
          <w:sz w:val="28"/>
          <w:szCs w:val="28"/>
        </w:rPr>
        <w:t>звукоизвлечением</w:t>
      </w:r>
      <w:proofErr w:type="spellEnd"/>
      <w:r>
        <w:rPr>
          <w:rFonts w:eastAsia="Times New Roman"/>
          <w:sz w:val="28"/>
          <w:szCs w:val="28"/>
        </w:rPr>
        <w:t xml:space="preserve"> и метроритмом. Продолжение знакомства с основными музыкальными терминами. Знакомство с циклической формой (сюита). Чтение с листа. Подбор по слуху.</w:t>
      </w:r>
    </w:p>
    <w:p w:rsidR="00861228" w:rsidRDefault="00F228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течение 3-го года обучения ученик должен пройти: </w:t>
      </w:r>
    </w:p>
    <w:p w:rsidR="00861228" w:rsidRDefault="00F228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Гаммы Фа мажор, </w:t>
      </w:r>
      <w:proofErr w:type="spellStart"/>
      <w:r>
        <w:rPr>
          <w:rFonts w:eastAsia="Times New Roman"/>
          <w:sz w:val="28"/>
          <w:szCs w:val="28"/>
        </w:rPr>
        <w:t>Домажор</w:t>
      </w:r>
      <w:proofErr w:type="spellEnd"/>
      <w:r>
        <w:rPr>
          <w:rFonts w:eastAsia="Times New Roman"/>
          <w:sz w:val="28"/>
          <w:szCs w:val="28"/>
        </w:rPr>
        <w:t>, Соль мажор, ля минор гармонический и мелодический двумя руками в две октавы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арпеджио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>ккорды</w:t>
      </w:r>
      <w:proofErr w:type="spellEnd"/>
      <w:r>
        <w:rPr>
          <w:sz w:val="28"/>
          <w:szCs w:val="28"/>
        </w:rPr>
        <w:t xml:space="preserve"> – двумя руками;</w:t>
      </w:r>
    </w:p>
    <w:p w:rsidR="00861228" w:rsidRDefault="00F2286E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10-12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пьес, этюдов разной степени завершенности соло и в любом виде ансамбля;</w:t>
      </w:r>
    </w:p>
    <w:p w:rsidR="00861228" w:rsidRDefault="00F2286E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4-6 этюдов  на различные виды техники. </w:t>
      </w:r>
    </w:p>
    <w:p w:rsidR="00861228" w:rsidRDefault="00F228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учебного года учащийся должен исполнить:</w:t>
      </w:r>
    </w:p>
    <w:p w:rsidR="00861228" w:rsidRDefault="00861228">
      <w:pPr>
        <w:jc w:val="right"/>
        <w:rPr>
          <w:b/>
          <w:i/>
          <w:sz w:val="28"/>
          <w:szCs w:val="28"/>
        </w:rPr>
      </w:pPr>
    </w:p>
    <w:tbl>
      <w:tblPr>
        <w:tblW w:w="9840" w:type="dxa"/>
        <w:jc w:val="center"/>
        <w:tblLayout w:type="fixed"/>
        <w:tblLook w:val="0000"/>
      </w:tblPr>
      <w:tblGrid>
        <w:gridCol w:w="4921"/>
        <w:gridCol w:w="4919"/>
      </w:tblGrid>
      <w:tr w:rsidR="00861228">
        <w:trPr>
          <w:trHeight w:val="389"/>
          <w:jc w:val="center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861228">
        <w:trPr>
          <w:trHeight w:val="389"/>
          <w:jc w:val="center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Октябрь – технический зачет (одна гамма, один этюд).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Декабрь – академический концерт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пьесы).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Март – технический зачет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произведения).</w:t>
            </w:r>
          </w:p>
        </w:tc>
      </w:tr>
    </w:tbl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9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исполнительские программы</w:t>
      </w:r>
    </w:p>
    <w:p w:rsidR="00861228" w:rsidRDefault="00861228">
      <w:pPr>
        <w:spacing w:line="15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Баян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8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Г.Ф.Гендель «Сарабанда»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8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</w:t>
      </w:r>
      <w:proofErr w:type="gramStart"/>
      <w:r>
        <w:rPr>
          <w:rFonts w:eastAsia="Times New Roman"/>
          <w:sz w:val="28"/>
          <w:szCs w:val="28"/>
        </w:rPr>
        <w:t>Гаврилин</w:t>
      </w:r>
      <w:proofErr w:type="gramEnd"/>
      <w:r>
        <w:rPr>
          <w:rFonts w:eastAsia="Times New Roman"/>
          <w:sz w:val="28"/>
          <w:szCs w:val="28"/>
        </w:rPr>
        <w:t xml:space="preserve"> «Военная песня»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38"/>
        </w:numPr>
        <w:tabs>
          <w:tab w:val="left" w:pos="980"/>
        </w:tabs>
        <w:ind w:left="980" w:hanging="2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Белорусская народная песня «Савка и Гришка», обр. </w:t>
      </w:r>
      <w:proofErr w:type="spellStart"/>
      <w:r>
        <w:rPr>
          <w:rFonts w:eastAsia="Times New Roman"/>
          <w:sz w:val="28"/>
          <w:szCs w:val="28"/>
        </w:rPr>
        <w:t>А.Коробейникова</w:t>
      </w:r>
      <w:proofErr w:type="spellEnd"/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39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0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И.С.Бах «Менуэт»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0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А.Хачатурян  «Андантино»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0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«Уж как по лугу», обр. В.Ефимова</w:t>
      </w:r>
    </w:p>
    <w:p w:rsidR="00861228" w:rsidRDefault="00861228">
      <w:pPr>
        <w:jc w:val="center"/>
        <w:rPr>
          <w:rFonts w:eastAsia="Times New Roman"/>
          <w:b/>
          <w:bCs/>
          <w:sz w:val="28"/>
          <w:szCs w:val="28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Аккордеон</w:t>
      </w:r>
    </w:p>
    <w:p w:rsidR="00861228" w:rsidRDefault="00861228">
      <w:pPr>
        <w:spacing w:line="158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1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2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В.Моцарт «Вальс»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2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Ю.Шишаков «Полифоническая пьеса»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2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«Как ходил, гулял Ванюша», обр.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В.Лушникова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3"/>
        </w:numPr>
        <w:tabs>
          <w:tab w:val="left" w:pos="920"/>
        </w:tabs>
        <w:ind w:left="920" w:hanging="213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4"/>
        </w:numPr>
        <w:tabs>
          <w:tab w:val="left" w:pos="1060"/>
        </w:tabs>
        <w:ind w:left="1060" w:hanging="35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А.Гедике</w:t>
      </w:r>
      <w:proofErr w:type="spellEnd"/>
      <w:r>
        <w:rPr>
          <w:rFonts w:eastAsia="Times New Roman"/>
          <w:sz w:val="28"/>
          <w:szCs w:val="28"/>
        </w:rPr>
        <w:t xml:space="preserve"> Сарабанда, пер. </w:t>
      </w:r>
      <w:proofErr w:type="spellStart"/>
      <w:r>
        <w:rPr>
          <w:rFonts w:eastAsia="Times New Roman"/>
          <w:sz w:val="28"/>
          <w:szCs w:val="28"/>
        </w:rPr>
        <w:t>П.Лондонова</w:t>
      </w:r>
      <w:proofErr w:type="spellEnd"/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4"/>
        </w:numPr>
        <w:tabs>
          <w:tab w:val="left" w:pos="1000"/>
        </w:tabs>
        <w:ind w:left="1000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К.М.Вебер Сонатина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4"/>
        </w:numPr>
        <w:tabs>
          <w:tab w:val="left" w:pos="1060"/>
        </w:tabs>
        <w:ind w:left="1060" w:hanging="35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Немецкая народная песня «Трудно сказать», обр. Г.Шахова</w:t>
      </w:r>
    </w:p>
    <w:p w:rsidR="00861228" w:rsidRDefault="00861228">
      <w:pPr>
        <w:rPr>
          <w:rFonts w:eastAsia="Times New Roman"/>
          <w:b/>
          <w:bCs/>
          <w:sz w:val="28"/>
          <w:szCs w:val="28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Е.Дербенко</w:t>
      </w:r>
      <w:proofErr w:type="spellEnd"/>
      <w:r>
        <w:rPr>
          <w:rFonts w:eastAsia="Times New Roman"/>
          <w:sz w:val="28"/>
          <w:szCs w:val="28"/>
        </w:rPr>
        <w:t xml:space="preserve"> «</w:t>
      </w:r>
      <w:proofErr w:type="spellStart"/>
      <w:r>
        <w:rPr>
          <w:rFonts w:eastAsia="Times New Roman"/>
          <w:sz w:val="28"/>
          <w:szCs w:val="28"/>
        </w:rPr>
        <w:t>Приокская</w:t>
      </w:r>
      <w:proofErr w:type="spellEnd"/>
      <w:r>
        <w:rPr>
          <w:rFonts w:eastAsia="Times New Roman"/>
          <w:sz w:val="28"/>
          <w:szCs w:val="28"/>
        </w:rPr>
        <w:t xml:space="preserve"> кадриль», «Лирическая мелодия»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Русская народная песня «Во поле береза стояла», обр. Л.Колесова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И.Брамс «Колыбельная»</w:t>
      </w:r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Э.Джон «Игра в мяч», обр. </w:t>
      </w: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</w:p>
    <w:p w:rsidR="00861228" w:rsidRDefault="00861228">
      <w:pPr>
        <w:spacing w:line="202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В.Витлин «Детская песенка»</w:t>
      </w:r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  <w:r>
        <w:rPr>
          <w:rFonts w:eastAsia="Times New Roman"/>
          <w:sz w:val="28"/>
          <w:szCs w:val="28"/>
        </w:rPr>
        <w:t xml:space="preserve"> «Маленькая фея»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И.Гайдн «Немецкий танец»</w:t>
      </w:r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М.Глинка «Полька»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В.Калинников «Киска»</w:t>
      </w:r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Касьянов «Русская песня»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ind w:right="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«Перевоз Дуня держала»,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287" w:lineRule="exact"/>
        <w:rPr>
          <w:sz w:val="20"/>
          <w:szCs w:val="20"/>
        </w:rPr>
      </w:pPr>
    </w:p>
    <w:p w:rsidR="00861228" w:rsidRDefault="00F2286E">
      <w:pPr>
        <w:ind w:right="-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Четвертый год обучения</w:t>
      </w:r>
    </w:p>
    <w:p w:rsidR="00861228" w:rsidRDefault="00861228">
      <w:pPr>
        <w:spacing w:line="169" w:lineRule="exact"/>
        <w:rPr>
          <w:sz w:val="20"/>
          <w:szCs w:val="20"/>
        </w:rPr>
      </w:pPr>
    </w:p>
    <w:p w:rsidR="00861228" w:rsidRDefault="00F2286E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Дальнейшее развитие музыкально-слуховых представлений, метроритмических ощущений, навыков звукоизвлечения и интонирования, ведение и смены меха. Совершенствование навыков чтения с листа и самостоятельного разбора нотного материала. </w:t>
      </w:r>
    </w:p>
    <w:p w:rsidR="00861228" w:rsidRDefault="00F2286E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Включение в репертуар произведений крупной формы, полифонии. Закрепление навыков игры. Подбор программы на следующий учебный год.</w:t>
      </w:r>
    </w:p>
    <w:p w:rsidR="00861228" w:rsidRDefault="00F2286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4-го года обучения ученик должен пройти: </w:t>
      </w:r>
    </w:p>
    <w:p w:rsidR="00861228" w:rsidRDefault="00F2286E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Исполнение мажорных гамм </w:t>
      </w:r>
      <w:proofErr w:type="spellStart"/>
      <w:r>
        <w:rPr>
          <w:rFonts w:eastAsia="Times New Roman"/>
          <w:sz w:val="28"/>
          <w:szCs w:val="28"/>
        </w:rPr>
        <w:t>впозициях</w:t>
      </w:r>
      <w:proofErr w:type="spellEnd"/>
      <w:r>
        <w:rPr>
          <w:rFonts w:eastAsia="Times New Roman"/>
          <w:sz w:val="28"/>
          <w:szCs w:val="28"/>
        </w:rPr>
        <w:t xml:space="preserve"> (для баянистов – в трех), арпеджио и аккорды. Ля минор гармонический, мелодический в две октавы.</w:t>
      </w:r>
    </w:p>
    <w:p w:rsidR="00861228" w:rsidRDefault="00F2286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10-12 пьес различных жанров и разной степени завершенности, как соло, так и в любом виде ансамблевого музицирования;</w:t>
      </w:r>
    </w:p>
    <w:p w:rsidR="00861228" w:rsidRDefault="00F228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4-6 этюдов на различные виды техники.</w:t>
      </w:r>
    </w:p>
    <w:p w:rsidR="00861228" w:rsidRDefault="00F2286E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Чтение нот с листа. Подбор по слуху.</w:t>
      </w:r>
    </w:p>
    <w:p w:rsidR="00861228" w:rsidRDefault="00F22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учебного года учащийся должен исполнить:</w:t>
      </w:r>
    </w:p>
    <w:p w:rsidR="00861228" w:rsidRDefault="00861228">
      <w:pPr>
        <w:jc w:val="both"/>
        <w:rPr>
          <w:b/>
          <w:i/>
          <w:sz w:val="28"/>
          <w:szCs w:val="28"/>
        </w:rPr>
      </w:pP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Октябрь – технический зачет (одна гамма, один этюд на различные виды техники (этюд может быть заменен виртуозной пьесой), знание терминов).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Декабрь – академический концерт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(2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технический зачет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(одна гамма, один этюд знание терминов).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(3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произведения, включая произведение крупной формы).</w:t>
            </w:r>
          </w:p>
        </w:tc>
      </w:tr>
    </w:tbl>
    <w:p w:rsidR="00861228" w:rsidRDefault="00861228">
      <w:pPr>
        <w:spacing w:line="360" w:lineRule="auto"/>
        <w:jc w:val="both"/>
        <w:rPr>
          <w:sz w:val="20"/>
          <w:szCs w:val="20"/>
        </w:rPr>
      </w:pPr>
    </w:p>
    <w:p w:rsidR="00861228" w:rsidRDefault="00861228">
      <w:pPr>
        <w:spacing w:line="298" w:lineRule="exact"/>
        <w:rPr>
          <w:sz w:val="20"/>
          <w:szCs w:val="20"/>
        </w:rPr>
      </w:pPr>
    </w:p>
    <w:p w:rsidR="00861228" w:rsidRDefault="00F2286E">
      <w:pPr>
        <w:tabs>
          <w:tab w:val="left" w:pos="200"/>
        </w:tabs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</w:t>
      </w:r>
      <w:r>
        <w:rPr>
          <w:rFonts w:eastAsia="Times New Roman"/>
          <w:b/>
          <w:bCs/>
          <w:i/>
          <w:iCs/>
          <w:sz w:val="28"/>
          <w:szCs w:val="28"/>
        </w:rPr>
        <w:tab/>
        <w:t>исполнительские программы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Баян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5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 Бах «Ария»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5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А. Хачатурян «Андантино»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5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«Уж как по лугу», обр. В. Ефимова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2вариант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6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 Гайдн «Менуэт»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6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Б. </w:t>
      </w:r>
      <w:proofErr w:type="spellStart"/>
      <w:r>
        <w:rPr>
          <w:rFonts w:eastAsia="Times New Roman"/>
          <w:sz w:val="28"/>
          <w:szCs w:val="28"/>
        </w:rPr>
        <w:t>Барток</w:t>
      </w:r>
      <w:proofErr w:type="spellEnd"/>
      <w:r>
        <w:rPr>
          <w:rFonts w:eastAsia="Times New Roman"/>
          <w:sz w:val="28"/>
          <w:szCs w:val="28"/>
        </w:rPr>
        <w:t xml:space="preserve"> «Игра»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6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Русская народная песня «Не летай соловей», обр. А. </w:t>
      </w:r>
      <w:proofErr w:type="spellStart"/>
      <w:r>
        <w:rPr>
          <w:rFonts w:eastAsia="Times New Roman"/>
          <w:sz w:val="28"/>
          <w:szCs w:val="28"/>
        </w:rPr>
        <w:t>Коробейникова</w:t>
      </w:r>
      <w:proofErr w:type="spellEnd"/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48" w:lineRule="exact"/>
        <w:rPr>
          <w:sz w:val="20"/>
          <w:szCs w:val="20"/>
        </w:rPr>
      </w:pPr>
    </w:p>
    <w:p w:rsidR="00861228" w:rsidRDefault="00F2286E">
      <w:pPr>
        <w:ind w:left="44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Аккордеон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7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 Моцарт «Вальс»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7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Ю. Шишаков «Полифоническая пьеса»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7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Русская народная песня «Метелки», обр. В. Грачева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2вариант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8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 Мотов «Полифоническая пьеса»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8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А. </w:t>
      </w:r>
      <w:proofErr w:type="spellStart"/>
      <w:r>
        <w:rPr>
          <w:rFonts w:eastAsia="Times New Roman"/>
          <w:sz w:val="28"/>
          <w:szCs w:val="28"/>
        </w:rPr>
        <w:t>Доренский</w:t>
      </w:r>
      <w:proofErr w:type="spellEnd"/>
      <w:r>
        <w:rPr>
          <w:rFonts w:eastAsia="Times New Roman"/>
          <w:sz w:val="28"/>
          <w:szCs w:val="28"/>
        </w:rPr>
        <w:t xml:space="preserve"> «Сонатина в классическом стиле»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8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Словацкая народная песня «</w:t>
      </w:r>
      <w:proofErr w:type="spellStart"/>
      <w:r>
        <w:rPr>
          <w:rFonts w:eastAsia="Times New Roman"/>
          <w:sz w:val="28"/>
          <w:szCs w:val="28"/>
        </w:rPr>
        <w:t>Гуси-гусочки</w:t>
      </w:r>
      <w:proofErr w:type="spellEnd"/>
      <w:r>
        <w:rPr>
          <w:rFonts w:eastAsia="Times New Roman"/>
          <w:sz w:val="28"/>
          <w:szCs w:val="28"/>
        </w:rPr>
        <w:t xml:space="preserve">», обр. Б. </w:t>
      </w:r>
      <w:proofErr w:type="spellStart"/>
      <w:r>
        <w:rPr>
          <w:rFonts w:eastAsia="Times New Roman"/>
          <w:sz w:val="28"/>
          <w:szCs w:val="28"/>
        </w:rPr>
        <w:t>Бухвостова</w:t>
      </w:r>
      <w:proofErr w:type="spellEnd"/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48" w:lineRule="exact"/>
        <w:rPr>
          <w:sz w:val="20"/>
          <w:szCs w:val="20"/>
        </w:rPr>
      </w:pPr>
    </w:p>
    <w:p w:rsidR="00861228" w:rsidRDefault="00F2286E">
      <w:pPr>
        <w:ind w:left="3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861228" w:rsidRDefault="00861228">
      <w:pPr>
        <w:spacing w:line="158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Украинская народная песня «Ехал казак за Дунай»,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Ф.Шуберт «Благородный вальс»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В.Белов «Владимирский хоровод»</w:t>
      </w:r>
    </w:p>
    <w:p w:rsidR="00861228" w:rsidRDefault="00861228">
      <w:pPr>
        <w:ind w:left="700"/>
        <w:rPr>
          <w:rFonts w:eastAsia="Times New Roman"/>
          <w:sz w:val="28"/>
          <w:szCs w:val="28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К.Вебер «Адажио»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Л.Гаврилов «Полька»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Г.Гендель «Менуэт»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А.Марьин «Что от терема, да до терема»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right="124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Русская народная песня « Вдоль по улице метелица метѐт»,                                       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17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А.Жигалов «Русский танец»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Н.Чаплыгин «</w:t>
      </w:r>
      <w:proofErr w:type="spellStart"/>
      <w:r>
        <w:rPr>
          <w:rFonts w:eastAsia="Times New Roman"/>
          <w:sz w:val="28"/>
          <w:szCs w:val="28"/>
        </w:rPr>
        <w:t>Кубилас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48" w:lineRule="exact"/>
        <w:rPr>
          <w:sz w:val="20"/>
          <w:szCs w:val="20"/>
        </w:rPr>
      </w:pPr>
    </w:p>
    <w:p w:rsidR="00861228" w:rsidRDefault="00F2286E">
      <w:pPr>
        <w:ind w:right="-71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Пятый год обучения</w:t>
      </w:r>
    </w:p>
    <w:p w:rsidR="00861228" w:rsidRDefault="00861228">
      <w:pPr>
        <w:ind w:right="-719"/>
        <w:jc w:val="center"/>
        <w:rPr>
          <w:rFonts w:eastAsia="Times New Roman"/>
          <w:b/>
          <w:bCs/>
          <w:sz w:val="28"/>
          <w:szCs w:val="28"/>
        </w:rPr>
      </w:pPr>
    </w:p>
    <w:p w:rsidR="00861228" w:rsidRDefault="00F2286E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Главная задача, стоящая перед учащимися пятого класса, - подготовить выпускную программу в максимально готовом, качественном виде. Перед выпускным экзаменом учащийся обыгрывает свою программу на зачетах, классных  вечерах, концертах.</w:t>
      </w:r>
    </w:p>
    <w:p w:rsidR="00861228" w:rsidRDefault="00F2286E">
      <w:pPr>
        <w:shd w:val="clear" w:color="auto" w:fill="FFFFFF"/>
        <w:spacing w:line="360" w:lineRule="auto"/>
        <w:ind w:firstLine="701"/>
        <w:jc w:val="both"/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Развитие и совершенствование всех ранее освоенных музыкально-исполнительских навыков игры на инструменте. Более тщательная работа над качеством звукоизвлечения, формирование объективной самооценки учащимся собственной игры, основанной на слуховом самоконтроле.</w:t>
      </w:r>
    </w:p>
    <w:p w:rsidR="00861228" w:rsidRDefault="00F2286E">
      <w:pPr>
        <w:shd w:val="clear" w:color="auto" w:fill="FFFFFF"/>
        <w:spacing w:line="360" w:lineRule="auto"/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Особое внимание преподавателя должно быть направлено на составление программ с учетом ясной дифференциации репертуара на произведения инструктивные, хрестоматийно-академические, концертные, конкурсные и другие.</w:t>
      </w:r>
    </w:p>
    <w:p w:rsidR="00861228" w:rsidRDefault="00861228">
      <w:pPr>
        <w:spacing w:line="172" w:lineRule="exact"/>
        <w:rPr>
          <w:sz w:val="20"/>
          <w:szCs w:val="20"/>
        </w:rPr>
      </w:pPr>
    </w:p>
    <w:p w:rsidR="00861228" w:rsidRDefault="00F2286E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течение 5-го года обучения ученик должен пройти:</w:t>
      </w:r>
    </w:p>
    <w:p w:rsidR="00861228" w:rsidRDefault="00F2286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>Мажорные гаммы с трех рядов. Короткие и длинные арпеджио, аккорды.                              Минорные гаммы: ля, ми мелодический и гармонический вид. Короткие и длинные арпеджио, аккорды.</w:t>
      </w:r>
    </w:p>
    <w:p w:rsidR="00861228" w:rsidRDefault="00F2286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8-10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пьес, разной степени завершенности соло и в любом виде  ансамбля;</w:t>
      </w:r>
    </w:p>
    <w:p w:rsidR="00861228" w:rsidRDefault="00F228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 этюда на различные виды техники;</w:t>
      </w:r>
    </w:p>
    <w:p w:rsidR="00861228" w:rsidRDefault="00F2286E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Подбор по слуху.</w:t>
      </w:r>
    </w:p>
    <w:p w:rsidR="00861228" w:rsidRDefault="00861228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861228" w:rsidRDefault="00F22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учебного года учащийся должен исполнить:</w:t>
      </w:r>
    </w:p>
    <w:p w:rsidR="00861228" w:rsidRDefault="00861228">
      <w:pPr>
        <w:jc w:val="center"/>
        <w:rPr>
          <w:b/>
          <w:i/>
          <w:sz w:val="28"/>
          <w:szCs w:val="28"/>
        </w:rPr>
      </w:pPr>
    </w:p>
    <w:tbl>
      <w:tblPr>
        <w:tblW w:w="9840" w:type="dxa"/>
        <w:tblLayout w:type="fixed"/>
        <w:tblLook w:val="0000"/>
      </w:tblPr>
      <w:tblGrid>
        <w:gridCol w:w="4921"/>
        <w:gridCol w:w="4919"/>
      </w:tblGrid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полугодие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полугодие</w:t>
            </w:r>
          </w:p>
        </w:tc>
      </w:tr>
      <w:tr w:rsidR="00861228">
        <w:trPr>
          <w:trHeight w:val="389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Октябрь – Прослушивание части программы выпускного экзамена (1 произведение)</w:t>
            </w:r>
          </w:p>
          <w:p w:rsidR="00861228" w:rsidRDefault="00861228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Декабрь – дифференцированное прослушивание части программы выпускного экзамена (2 произведения, обязательный показ произведения крупной формы и произведения на выбор из программы выпускного экзамена).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Март – прослушивание перед комиссией оставшихся произведений из выпускной программы, не сыгранных в декабре. 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(1-2 произведения)</w:t>
            </w:r>
          </w:p>
          <w:p w:rsidR="00861228" w:rsidRDefault="00861228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Май – академический концерт</w:t>
            </w:r>
          </w:p>
          <w:p w:rsidR="00861228" w:rsidRDefault="00F2286E">
            <w:pPr>
              <w:widowControl w:val="0"/>
              <w:spacing w:before="28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(3-4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произведение).</w:t>
            </w:r>
          </w:p>
        </w:tc>
      </w:tr>
    </w:tbl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9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Примерные итоговые исполнительские программы</w:t>
      </w:r>
    </w:p>
    <w:p w:rsidR="00861228" w:rsidRDefault="00861228">
      <w:pPr>
        <w:spacing w:line="15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Баян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49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 Бах «</w:t>
      </w:r>
      <w:proofErr w:type="spellStart"/>
      <w:r>
        <w:rPr>
          <w:rFonts w:eastAsia="Times New Roman"/>
          <w:sz w:val="28"/>
          <w:szCs w:val="28"/>
        </w:rPr>
        <w:t>Лярго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861228" w:rsidRDefault="00861228">
      <w:pPr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9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А. </w:t>
      </w:r>
      <w:proofErr w:type="spellStart"/>
      <w:r>
        <w:rPr>
          <w:rFonts w:eastAsia="Times New Roman"/>
          <w:sz w:val="28"/>
          <w:szCs w:val="28"/>
        </w:rPr>
        <w:t>Бызов</w:t>
      </w:r>
      <w:proofErr w:type="spellEnd"/>
      <w:r>
        <w:rPr>
          <w:rFonts w:eastAsia="Times New Roman"/>
          <w:sz w:val="28"/>
          <w:szCs w:val="28"/>
        </w:rPr>
        <w:t xml:space="preserve"> « Соната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 xml:space="preserve"> минор»</w:t>
      </w:r>
    </w:p>
    <w:p w:rsidR="00861228" w:rsidRDefault="00861228">
      <w:pPr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9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И. </w:t>
      </w:r>
      <w:proofErr w:type="spellStart"/>
      <w:r>
        <w:rPr>
          <w:rFonts w:eastAsia="Times New Roman"/>
          <w:sz w:val="28"/>
          <w:szCs w:val="28"/>
        </w:rPr>
        <w:t>Паницкий</w:t>
      </w:r>
      <w:proofErr w:type="spellEnd"/>
      <w:r>
        <w:rPr>
          <w:rFonts w:eastAsia="Times New Roman"/>
          <w:sz w:val="28"/>
          <w:szCs w:val="28"/>
        </w:rPr>
        <w:t xml:space="preserve"> « </w:t>
      </w:r>
      <w:proofErr w:type="gramStart"/>
      <w:r>
        <w:rPr>
          <w:rFonts w:eastAsia="Times New Roman"/>
          <w:sz w:val="28"/>
          <w:szCs w:val="28"/>
        </w:rPr>
        <w:t>Во</w:t>
      </w:r>
      <w:proofErr w:type="gramEnd"/>
      <w:r>
        <w:rPr>
          <w:rFonts w:eastAsia="Times New Roman"/>
          <w:sz w:val="28"/>
          <w:szCs w:val="28"/>
        </w:rPr>
        <w:t xml:space="preserve"> саду ли, в огороде»</w:t>
      </w:r>
    </w:p>
    <w:p w:rsidR="00861228" w:rsidRDefault="00861228">
      <w:pPr>
        <w:pStyle w:val="a6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49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А. </w:t>
      </w:r>
      <w:proofErr w:type="spellStart"/>
      <w:r>
        <w:rPr>
          <w:rFonts w:eastAsia="Times New Roman"/>
          <w:sz w:val="28"/>
          <w:szCs w:val="28"/>
        </w:rPr>
        <w:t>Пьяццолла</w:t>
      </w:r>
      <w:proofErr w:type="spellEnd"/>
      <w:r>
        <w:rPr>
          <w:rFonts w:eastAsia="Times New Roman"/>
          <w:sz w:val="28"/>
          <w:szCs w:val="28"/>
        </w:rPr>
        <w:t xml:space="preserve"> «</w:t>
      </w:r>
      <w:proofErr w:type="spellStart"/>
      <w:r>
        <w:rPr>
          <w:rFonts w:eastAsia="Times New Roman"/>
          <w:sz w:val="28"/>
          <w:szCs w:val="28"/>
        </w:rPr>
        <w:t>Тангуанго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43" w:lineRule="exact"/>
        <w:rPr>
          <w:sz w:val="20"/>
          <w:szCs w:val="20"/>
        </w:rPr>
      </w:pPr>
    </w:p>
    <w:p w:rsidR="00861228" w:rsidRDefault="00F2286E">
      <w:pPr>
        <w:ind w:left="7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2вариант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0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Гендель « Сарабанда с вариациями»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0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Ф. </w:t>
      </w:r>
      <w:proofErr w:type="spellStart"/>
      <w:r>
        <w:rPr>
          <w:rFonts w:eastAsia="Times New Roman"/>
          <w:sz w:val="28"/>
          <w:szCs w:val="28"/>
        </w:rPr>
        <w:t>Кулау</w:t>
      </w:r>
      <w:proofErr w:type="spellEnd"/>
      <w:r>
        <w:rPr>
          <w:rFonts w:eastAsia="Times New Roman"/>
          <w:sz w:val="28"/>
          <w:szCs w:val="28"/>
        </w:rPr>
        <w:t xml:space="preserve"> «Рондо»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0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А. Иванов «Садом, садом </w:t>
      </w:r>
      <w:proofErr w:type="spellStart"/>
      <w:r>
        <w:rPr>
          <w:rFonts w:eastAsia="Times New Roman"/>
          <w:sz w:val="28"/>
          <w:szCs w:val="28"/>
        </w:rPr>
        <w:t>кумасенька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861228" w:rsidRDefault="00861228">
      <w:pPr>
        <w:pStyle w:val="a6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0"/>
        </w:numPr>
        <w:tabs>
          <w:tab w:val="left" w:pos="700"/>
        </w:tabs>
        <w:ind w:left="700" w:hanging="341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Е.Дербенко</w:t>
      </w:r>
      <w:proofErr w:type="spellEnd"/>
      <w:r>
        <w:rPr>
          <w:rFonts w:eastAsia="Times New Roman"/>
          <w:sz w:val="28"/>
          <w:szCs w:val="28"/>
        </w:rPr>
        <w:t xml:space="preserve"> «Экспромт»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50" w:lineRule="exact"/>
        <w:rPr>
          <w:sz w:val="20"/>
          <w:szCs w:val="20"/>
        </w:rPr>
      </w:pPr>
    </w:p>
    <w:p w:rsidR="00861228" w:rsidRDefault="00F2286E">
      <w:pPr>
        <w:ind w:left="44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Аккордеон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1вариант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1"/>
        </w:numPr>
        <w:tabs>
          <w:tab w:val="left" w:pos="700"/>
        </w:tabs>
        <w:spacing w:line="360" w:lineRule="auto"/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 С. Бах « Прелюдия ре минор»</w:t>
      </w:r>
    </w:p>
    <w:p w:rsidR="00861228" w:rsidRDefault="00F2286E">
      <w:pPr>
        <w:numPr>
          <w:ilvl w:val="0"/>
          <w:numId w:val="51"/>
        </w:numPr>
        <w:tabs>
          <w:tab w:val="left" w:pos="700"/>
        </w:tabs>
        <w:spacing w:line="360" w:lineRule="auto"/>
        <w:ind w:left="700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К.М. Вебер «Сонатина»</w:t>
      </w:r>
    </w:p>
    <w:p w:rsidR="00861228" w:rsidRDefault="00F2286E">
      <w:pPr>
        <w:pStyle w:val="a6"/>
        <w:numPr>
          <w:ilvl w:val="0"/>
          <w:numId w:val="51"/>
        </w:numPr>
        <w:tabs>
          <w:tab w:val="left" w:pos="426"/>
        </w:tabs>
        <w:spacing w:line="360" w:lineRule="auto"/>
        <w:ind w:left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 Елецкий « Тема с вариациями»</w:t>
      </w:r>
    </w:p>
    <w:p w:rsidR="00861228" w:rsidRDefault="00F2286E">
      <w:pPr>
        <w:pStyle w:val="a6"/>
        <w:numPr>
          <w:ilvl w:val="0"/>
          <w:numId w:val="51"/>
        </w:numPr>
        <w:tabs>
          <w:tab w:val="left" w:pos="426"/>
        </w:tabs>
        <w:spacing w:line="360" w:lineRule="auto"/>
        <w:ind w:left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 Иванов « Ах вы сени»</w:t>
      </w:r>
    </w:p>
    <w:p w:rsidR="00861228" w:rsidRDefault="00F2286E">
      <w:pPr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lastRenderedPageBreak/>
        <w:t>2вариант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1"/>
          <w:numId w:val="51"/>
        </w:numPr>
        <w:tabs>
          <w:tab w:val="left" w:pos="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1. Э. </w:t>
      </w:r>
      <w:proofErr w:type="spellStart"/>
      <w:r>
        <w:rPr>
          <w:rFonts w:eastAsia="Times New Roman"/>
          <w:sz w:val="28"/>
          <w:szCs w:val="28"/>
        </w:rPr>
        <w:t>Сейбер</w:t>
      </w:r>
      <w:proofErr w:type="spellEnd"/>
      <w:r>
        <w:rPr>
          <w:rFonts w:eastAsia="Times New Roman"/>
          <w:sz w:val="28"/>
          <w:szCs w:val="28"/>
        </w:rPr>
        <w:t xml:space="preserve"> « Прелюдия»</w:t>
      </w:r>
    </w:p>
    <w:p w:rsidR="00861228" w:rsidRDefault="00F2286E">
      <w:pPr>
        <w:numPr>
          <w:ilvl w:val="1"/>
          <w:numId w:val="51"/>
        </w:numPr>
        <w:tabs>
          <w:tab w:val="left" w:pos="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2. Д. </w:t>
      </w:r>
      <w:proofErr w:type="spellStart"/>
      <w:r>
        <w:rPr>
          <w:rFonts w:eastAsia="Times New Roman"/>
          <w:sz w:val="28"/>
          <w:szCs w:val="28"/>
        </w:rPr>
        <w:t>Чимароза</w:t>
      </w:r>
      <w:proofErr w:type="spellEnd"/>
      <w:r>
        <w:rPr>
          <w:rFonts w:eastAsia="Times New Roman"/>
          <w:sz w:val="28"/>
          <w:szCs w:val="28"/>
        </w:rPr>
        <w:t xml:space="preserve"> « Сонатина соль минор»</w:t>
      </w:r>
    </w:p>
    <w:p w:rsidR="00861228" w:rsidRDefault="00F2286E">
      <w:pPr>
        <w:numPr>
          <w:ilvl w:val="1"/>
          <w:numId w:val="51"/>
        </w:numPr>
        <w:tabs>
          <w:tab w:val="left" w:pos="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3. П. </w:t>
      </w:r>
      <w:proofErr w:type="spellStart"/>
      <w:r>
        <w:rPr>
          <w:rFonts w:eastAsia="Times New Roman"/>
          <w:sz w:val="28"/>
          <w:szCs w:val="28"/>
        </w:rPr>
        <w:t>Пиццигони</w:t>
      </w:r>
      <w:proofErr w:type="spellEnd"/>
      <w:r>
        <w:rPr>
          <w:rFonts w:eastAsia="Times New Roman"/>
          <w:sz w:val="28"/>
          <w:szCs w:val="28"/>
        </w:rPr>
        <w:t xml:space="preserve"> «Свет и тени»</w:t>
      </w:r>
    </w:p>
    <w:p w:rsidR="00861228" w:rsidRDefault="00F2286E">
      <w:pPr>
        <w:numPr>
          <w:ilvl w:val="1"/>
          <w:numId w:val="51"/>
        </w:numPr>
        <w:tabs>
          <w:tab w:val="left" w:pos="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4. РНП «Ой, </w:t>
      </w:r>
      <w:proofErr w:type="spellStart"/>
      <w:r>
        <w:rPr>
          <w:rFonts w:eastAsia="Times New Roman"/>
          <w:sz w:val="28"/>
          <w:szCs w:val="28"/>
        </w:rPr>
        <w:t>Джигуне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Джигуне</w:t>
      </w:r>
      <w:proofErr w:type="spellEnd"/>
      <w:r>
        <w:rPr>
          <w:rFonts w:eastAsia="Times New Roman"/>
          <w:sz w:val="28"/>
          <w:szCs w:val="28"/>
        </w:rPr>
        <w:t xml:space="preserve">», обр. </w:t>
      </w:r>
      <w:proofErr w:type="spellStart"/>
      <w:r>
        <w:rPr>
          <w:rFonts w:eastAsia="Times New Roman"/>
          <w:sz w:val="28"/>
          <w:szCs w:val="28"/>
        </w:rPr>
        <w:t>Усатова</w:t>
      </w:r>
      <w:proofErr w:type="spellEnd"/>
    </w:p>
    <w:p w:rsidR="00861228" w:rsidRDefault="00861228">
      <w:pPr>
        <w:spacing w:line="250" w:lineRule="exact"/>
        <w:rPr>
          <w:sz w:val="20"/>
          <w:szCs w:val="20"/>
        </w:rPr>
      </w:pPr>
    </w:p>
    <w:p w:rsidR="00861228" w:rsidRDefault="00F2286E">
      <w:pPr>
        <w:ind w:left="3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Репертуар для ансамблей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Украинская народная песня «Ехал казак за Дунай»,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202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Ф.Шуберт «Благородный вальс»</w:t>
      </w:r>
    </w:p>
    <w:p w:rsidR="00861228" w:rsidRDefault="00861228">
      <w:pPr>
        <w:spacing w:line="199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В.Белов «Владимирский хоровод»</w:t>
      </w:r>
    </w:p>
    <w:p w:rsidR="00861228" w:rsidRDefault="00861228">
      <w:pPr>
        <w:spacing w:line="201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К.Вебер «Адажио»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Л.Гаврилов «Полька»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Г.Гендель «Менуэт»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А.Марьин «Что от терема, да до терема»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right="124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Русская народная песня « Вдоль по улице метелица метѐт», обр. </w:t>
      </w:r>
      <w:proofErr w:type="spellStart"/>
      <w:r>
        <w:rPr>
          <w:rFonts w:eastAsia="Times New Roman"/>
          <w:sz w:val="28"/>
          <w:szCs w:val="28"/>
        </w:rPr>
        <w:t>И.Обликина</w:t>
      </w:r>
      <w:proofErr w:type="spellEnd"/>
    </w:p>
    <w:p w:rsidR="00861228" w:rsidRDefault="00861228">
      <w:pPr>
        <w:spacing w:line="15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А.Жигалов «Русский танец»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Н.Чаплыгин «</w:t>
      </w:r>
      <w:proofErr w:type="spellStart"/>
      <w:r>
        <w:rPr>
          <w:rFonts w:eastAsia="Times New Roman"/>
          <w:sz w:val="28"/>
          <w:szCs w:val="28"/>
        </w:rPr>
        <w:t>Кубилас</w:t>
      </w:r>
      <w:proofErr w:type="spellEnd"/>
      <w:r>
        <w:rPr>
          <w:rFonts w:eastAsia="Times New Roman"/>
          <w:sz w:val="28"/>
          <w:szCs w:val="28"/>
        </w:rPr>
        <w:t>»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50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III. ТРЕБОВАНИЯ К УРОВНЮ ПОДГОТОВКИ </w:t>
      </w:r>
      <w:proofErr w:type="gram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gramEnd"/>
    </w:p>
    <w:p w:rsidR="00861228" w:rsidRDefault="00861228">
      <w:pPr>
        <w:spacing w:line="169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Обучающийся, освоивший программу учебного предмета «Музыкальный инструмент (баян, аккордеон)» должен демонстрировать следующий уровень подготовки:</w:t>
      </w:r>
    </w:p>
    <w:p w:rsidR="00861228" w:rsidRDefault="00861228">
      <w:pPr>
        <w:spacing w:line="2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2"/>
        </w:numPr>
        <w:tabs>
          <w:tab w:val="left" w:pos="1027"/>
        </w:tabs>
        <w:spacing w:line="348" w:lineRule="auto"/>
        <w:ind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владеть основными приемами звукоизвлечения, уметь правильно использовать их на практике,</w:t>
      </w:r>
    </w:p>
    <w:p w:rsidR="00861228" w:rsidRDefault="00861228">
      <w:pPr>
        <w:spacing w:line="28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2"/>
        </w:numPr>
        <w:tabs>
          <w:tab w:val="left" w:pos="905"/>
        </w:tabs>
        <w:spacing w:line="348" w:lineRule="auto"/>
        <w:ind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уметь исполнять произведение в характере, соответствующем данному стилю и эпохе, анализируя свое исполнение,</w:t>
      </w:r>
    </w:p>
    <w:p w:rsidR="00861228" w:rsidRDefault="00861228">
      <w:pPr>
        <w:spacing w:line="17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2"/>
        </w:numPr>
        <w:tabs>
          <w:tab w:val="left" w:pos="880"/>
        </w:tabs>
        <w:ind w:left="880" w:hanging="1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уметь самостоятельно разбирать музыкальные произведения,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2"/>
        </w:numPr>
        <w:tabs>
          <w:tab w:val="left" w:pos="880"/>
        </w:tabs>
        <w:ind w:left="880" w:hanging="17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владеть навыками публичных выступлений, игры в ансамбле.</w:t>
      </w:r>
    </w:p>
    <w:p w:rsidR="00861228" w:rsidRDefault="00861228">
      <w:pPr>
        <w:ind w:left="800"/>
        <w:rPr>
          <w:rFonts w:eastAsia="Times New Roman"/>
          <w:b/>
          <w:bCs/>
          <w:sz w:val="28"/>
          <w:szCs w:val="28"/>
        </w:rPr>
      </w:pPr>
    </w:p>
    <w:p w:rsidR="00861228" w:rsidRDefault="00861228">
      <w:pPr>
        <w:rPr>
          <w:rFonts w:eastAsia="Times New Roman"/>
          <w:b/>
          <w:bCs/>
          <w:sz w:val="28"/>
          <w:szCs w:val="28"/>
        </w:rPr>
      </w:pPr>
    </w:p>
    <w:p w:rsidR="00861228" w:rsidRDefault="00F2286E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IV. ФОРМЫ И МЕТОДЫ КОНТРОЛЯ. КРИТЕРИИ ОЦЕНОК</w:t>
      </w:r>
    </w:p>
    <w:p w:rsidR="00861228" w:rsidRDefault="00861228">
      <w:pPr>
        <w:spacing w:line="165" w:lineRule="exact"/>
        <w:rPr>
          <w:sz w:val="20"/>
          <w:szCs w:val="20"/>
        </w:rPr>
      </w:pPr>
    </w:p>
    <w:p w:rsidR="00861228" w:rsidRDefault="00F228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Аттестация: цели, виды, форма, содержание</w:t>
      </w:r>
    </w:p>
    <w:p w:rsidR="00861228" w:rsidRDefault="00861228">
      <w:pPr>
        <w:spacing w:line="154" w:lineRule="exact"/>
        <w:rPr>
          <w:sz w:val="20"/>
          <w:szCs w:val="20"/>
        </w:rPr>
      </w:pPr>
    </w:p>
    <w:p w:rsidR="00861228" w:rsidRDefault="00F2286E">
      <w:pPr>
        <w:ind w:left="6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Основными видами контроля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являются:</w:t>
      </w:r>
    </w:p>
    <w:p w:rsidR="00861228" w:rsidRDefault="00861228">
      <w:pPr>
        <w:rPr>
          <w:sz w:val="20"/>
          <w:szCs w:val="20"/>
        </w:rPr>
      </w:pPr>
    </w:p>
    <w:p w:rsidR="00861228" w:rsidRDefault="00F2286E">
      <w:pPr>
        <w:numPr>
          <w:ilvl w:val="0"/>
          <w:numId w:val="111"/>
        </w:numPr>
        <w:tabs>
          <w:tab w:val="left" w:pos="1000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текущий контроль,</w:t>
      </w:r>
    </w:p>
    <w:p w:rsidR="00861228" w:rsidRDefault="00861228">
      <w:pPr>
        <w:rPr>
          <w:rFonts w:ascii="Arial" w:eastAsia="Arial" w:hAnsi="Arial" w:cs="Arial"/>
          <w:sz w:val="28"/>
          <w:szCs w:val="28"/>
        </w:rPr>
      </w:pPr>
    </w:p>
    <w:p w:rsidR="00861228" w:rsidRDefault="00F2286E">
      <w:pPr>
        <w:numPr>
          <w:ilvl w:val="0"/>
          <w:numId w:val="111"/>
        </w:numPr>
        <w:tabs>
          <w:tab w:val="left" w:pos="1000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промежуточная аттестация учащихся,</w:t>
      </w:r>
    </w:p>
    <w:p w:rsidR="00861228" w:rsidRDefault="00861228">
      <w:pPr>
        <w:pStyle w:val="a6"/>
        <w:rPr>
          <w:rFonts w:ascii="Arial" w:eastAsia="Arial" w:hAnsi="Arial" w:cs="Arial"/>
          <w:sz w:val="28"/>
          <w:szCs w:val="28"/>
        </w:rPr>
      </w:pPr>
    </w:p>
    <w:p w:rsidR="00861228" w:rsidRDefault="00F2286E">
      <w:pPr>
        <w:numPr>
          <w:ilvl w:val="0"/>
          <w:numId w:val="111"/>
        </w:numPr>
        <w:tabs>
          <w:tab w:val="left" w:pos="1000"/>
        </w:tabs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итоговая аттестация.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861228">
      <w:pPr>
        <w:spacing w:line="28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right="20" w:firstLine="65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Основными принципами проведения и организации всех видов контроля являются:</w:t>
      </w:r>
    </w:p>
    <w:p w:rsidR="00861228" w:rsidRDefault="00861228">
      <w:pPr>
        <w:spacing w:line="14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12"/>
        </w:numPr>
        <w:tabs>
          <w:tab w:val="left" w:pos="1040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систематичность,</w:t>
      </w:r>
    </w:p>
    <w:p w:rsidR="00861228" w:rsidRDefault="00861228">
      <w:pPr>
        <w:spacing w:line="161" w:lineRule="exact"/>
        <w:rPr>
          <w:rFonts w:ascii="Arial" w:eastAsia="Arial" w:hAnsi="Arial" w:cs="Arial"/>
          <w:sz w:val="28"/>
          <w:szCs w:val="28"/>
        </w:rPr>
      </w:pPr>
    </w:p>
    <w:p w:rsidR="00861228" w:rsidRDefault="00F2286E">
      <w:pPr>
        <w:numPr>
          <w:ilvl w:val="0"/>
          <w:numId w:val="112"/>
        </w:numPr>
        <w:tabs>
          <w:tab w:val="left" w:pos="1040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учет индивидуальных особенностей </w:t>
      </w:r>
      <w:proofErr w:type="gramStart"/>
      <w:r>
        <w:rPr>
          <w:rFonts w:eastAsia="Times New Roman"/>
          <w:sz w:val="28"/>
          <w:szCs w:val="28"/>
        </w:rPr>
        <w:t>обучающегося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Каждый из видов контроля имеет свои цели, задачи и формы.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Текущий контроль</w:t>
      </w:r>
      <w:r>
        <w:rPr>
          <w:rFonts w:eastAsia="Times New Roman"/>
          <w:sz w:val="28"/>
          <w:szCs w:val="28"/>
        </w:rPr>
        <w:t xml:space="preserve"> направлен на поддержание учебной дисциплины и выявление отношения учащегося к изучаемому предмету, организацию регулярных домашних занятий и повышение уровня освоения учебного материала; имеет воспитательные цели и учитывает индивидуальные психологические особенности обучающихся.</w:t>
      </w:r>
    </w:p>
    <w:p w:rsidR="00861228" w:rsidRDefault="00861228">
      <w:pPr>
        <w:spacing w:line="20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Текущий контроль осуществляется преподавателем, ведущим предмет. Текущий контроль осуществляется регулярно в рамках расписания</w:t>
      </w:r>
    </w:p>
    <w:p w:rsidR="00861228" w:rsidRDefault="00861228">
      <w:pPr>
        <w:spacing w:line="25" w:lineRule="exact"/>
        <w:rPr>
          <w:sz w:val="20"/>
          <w:szCs w:val="20"/>
        </w:rPr>
      </w:pPr>
    </w:p>
    <w:p w:rsidR="00861228" w:rsidRDefault="00F2286E">
      <w:pPr>
        <w:spacing w:line="355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занятий </w:t>
      </w:r>
      <w:proofErr w:type="gramStart"/>
      <w:r>
        <w:rPr>
          <w:rFonts w:eastAsia="Times New Roman"/>
          <w:sz w:val="28"/>
          <w:szCs w:val="28"/>
        </w:rPr>
        <w:t>обучающегося</w:t>
      </w:r>
      <w:proofErr w:type="gramEnd"/>
      <w:r>
        <w:rPr>
          <w:rFonts w:eastAsia="Times New Roman"/>
          <w:sz w:val="28"/>
          <w:szCs w:val="28"/>
        </w:rPr>
        <w:t xml:space="preserve"> и предполагает использование различных систем оценки результатов занятий. На основании результатов текущего контроля выводятся четвертные, полугодовые, годовые оценки. Формами текущего и промежуточного контроля являются: контрольный урок, участие в тематических вечерах, классных концертах, мероприятиях культурно-просветительской, творческой деятельности школы, участие в фестивалях и конкурсах.</w:t>
      </w:r>
    </w:p>
    <w:p w:rsidR="00861228" w:rsidRDefault="00861228">
      <w:pPr>
        <w:spacing w:line="18" w:lineRule="exact"/>
        <w:rPr>
          <w:sz w:val="20"/>
          <w:szCs w:val="20"/>
        </w:rPr>
      </w:pPr>
    </w:p>
    <w:p w:rsidR="00861228" w:rsidRDefault="00F2286E">
      <w:pPr>
        <w:spacing w:line="350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Промежуточная аттестация</w:t>
      </w:r>
      <w:r>
        <w:rPr>
          <w:rFonts w:eastAsia="Times New Roman"/>
          <w:sz w:val="28"/>
          <w:szCs w:val="28"/>
        </w:rPr>
        <w:t xml:space="preserve"> определяет успешность развития обучающегося и уровень усвоения им программы на определенном этапе обучения, проводится в конце каждого полугодия.</w:t>
      </w:r>
    </w:p>
    <w:p w:rsidR="00861228" w:rsidRDefault="00861228">
      <w:pPr>
        <w:spacing w:line="21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70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Наиболее распространенными формами промежуточной аттестации учащихся являются:</w:t>
      </w:r>
    </w:p>
    <w:p w:rsidR="00861228" w:rsidRDefault="00F2286E">
      <w:pPr>
        <w:numPr>
          <w:ilvl w:val="0"/>
          <w:numId w:val="113"/>
        </w:numPr>
        <w:tabs>
          <w:tab w:val="left" w:pos="941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зачеты (недифференцированный, дифференцированный);</w:t>
      </w:r>
    </w:p>
    <w:p w:rsidR="00861228" w:rsidRDefault="00861228">
      <w:pPr>
        <w:spacing w:line="161" w:lineRule="exact"/>
        <w:rPr>
          <w:rFonts w:ascii="Arial" w:eastAsia="Arial" w:hAnsi="Arial" w:cs="Arial"/>
          <w:sz w:val="28"/>
          <w:szCs w:val="28"/>
        </w:rPr>
      </w:pPr>
    </w:p>
    <w:p w:rsidR="00861228" w:rsidRDefault="00F2286E">
      <w:pPr>
        <w:numPr>
          <w:ilvl w:val="0"/>
          <w:numId w:val="113"/>
        </w:numPr>
        <w:tabs>
          <w:tab w:val="left" w:pos="941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академические концерты;</w:t>
      </w:r>
    </w:p>
    <w:p w:rsidR="00861228" w:rsidRDefault="00861228">
      <w:pPr>
        <w:spacing w:line="161" w:lineRule="exact"/>
        <w:rPr>
          <w:rFonts w:ascii="Arial" w:eastAsia="Arial" w:hAnsi="Arial" w:cs="Arial"/>
          <w:sz w:val="28"/>
          <w:szCs w:val="28"/>
        </w:rPr>
      </w:pPr>
    </w:p>
    <w:p w:rsidR="00861228" w:rsidRDefault="00F2286E">
      <w:pPr>
        <w:numPr>
          <w:ilvl w:val="0"/>
          <w:numId w:val="113"/>
        </w:numPr>
        <w:tabs>
          <w:tab w:val="left" w:pos="941"/>
        </w:tabs>
        <w:rPr>
          <w:rFonts w:ascii="Arial" w:eastAsia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контрольные уроки.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50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Возможно применение индивидуальных графиков проведения данных видов контроля. </w:t>
      </w:r>
    </w:p>
    <w:p w:rsidR="00861228" w:rsidRDefault="00F2286E">
      <w:pPr>
        <w:spacing w:line="355" w:lineRule="auto"/>
        <w:ind w:left="1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Обучающиеся, которые принимают участие в конкурсах, в школьных мероприятиях, выступают в городских концертах, могут освобождаться от экзаменов и зачетов в рамках проведения промежуточной аттестации. Зачеты проводятся в течение учебного года и предполагают публичное исполнение программы (или части ее) в присутствии комиссии. Зачеты могут проходить также и в виде академических концертов.</w:t>
      </w:r>
    </w:p>
    <w:p w:rsidR="00861228" w:rsidRDefault="00861228">
      <w:pPr>
        <w:spacing w:line="16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left="1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Академический концерт проводится в конце учебного года с исполнением программы в полном объеме и определяет успешность освоения программы данного года обучения. Итоговый академический концерт проводится с применением дифференцированных систем оценок, предполагает обязательное методическое обсуждение.</w:t>
      </w:r>
    </w:p>
    <w:p w:rsidR="00861228" w:rsidRDefault="00861228">
      <w:pPr>
        <w:spacing w:line="23" w:lineRule="exact"/>
        <w:rPr>
          <w:sz w:val="20"/>
          <w:szCs w:val="20"/>
        </w:rPr>
      </w:pPr>
    </w:p>
    <w:p w:rsidR="00861228" w:rsidRDefault="00F2286E">
      <w:pPr>
        <w:spacing w:line="350" w:lineRule="auto"/>
        <w:ind w:left="1" w:firstLine="76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По состоянию здоровья и в соответствии с нормативными локальными актами школы, ученик может быть переведен в следующий класс по текущим </w:t>
      </w:r>
      <w:proofErr w:type="gramEnd"/>
    </w:p>
    <w:p w:rsidR="00861228" w:rsidRDefault="00F2286E">
      <w:pPr>
        <w:spacing w:line="35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оценкам.</w:t>
      </w:r>
    </w:p>
    <w:p w:rsidR="00861228" w:rsidRDefault="00F2286E">
      <w:pPr>
        <w:spacing w:line="35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Итоговая аттестация (итоговый академический концерт</w:t>
      </w:r>
      <w:r>
        <w:rPr>
          <w:rFonts w:eastAsia="Times New Roman"/>
          <w:sz w:val="28"/>
          <w:szCs w:val="28"/>
        </w:rPr>
        <w:t xml:space="preserve">) определяет уровень и качество освоения образовательной программы, проводится в выпускном 5 классе, в соответствии с действующими учебными планами. </w:t>
      </w:r>
    </w:p>
    <w:p w:rsidR="00861228" w:rsidRDefault="00861228">
      <w:pPr>
        <w:tabs>
          <w:tab w:val="left" w:pos="3841"/>
        </w:tabs>
        <w:rPr>
          <w:rFonts w:eastAsia="Times New Roman"/>
          <w:b/>
          <w:bCs/>
          <w:i/>
          <w:iCs/>
          <w:sz w:val="28"/>
          <w:szCs w:val="28"/>
        </w:rPr>
      </w:pPr>
    </w:p>
    <w:p w:rsidR="00861228" w:rsidRDefault="00F2286E">
      <w:pPr>
        <w:tabs>
          <w:tab w:val="left" w:pos="3841"/>
        </w:tabs>
        <w:jc w:val="center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Критерии оценки</w:t>
      </w:r>
    </w:p>
    <w:p w:rsidR="00861228" w:rsidRDefault="00861228">
      <w:pPr>
        <w:tabs>
          <w:tab w:val="left" w:pos="3841"/>
        </w:tabs>
        <w:rPr>
          <w:rFonts w:eastAsia="Times New Roman"/>
          <w:b/>
          <w:bCs/>
          <w:i/>
          <w:iCs/>
          <w:sz w:val="28"/>
          <w:szCs w:val="28"/>
        </w:rPr>
      </w:pPr>
    </w:p>
    <w:p w:rsidR="00861228" w:rsidRDefault="00F2286E">
      <w:pPr>
        <w:spacing w:line="348" w:lineRule="auto"/>
        <w:ind w:left="1" w:firstLine="85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результатам текущего контроля знаний,   промежуточной аттестации и итоговой аттестации выставляются оценки по пятибалльной системе: 5 - «отлично», 4 - «хорошо», 3</w:t>
      </w:r>
      <w:r>
        <w:rPr>
          <w:sz w:val="20"/>
          <w:szCs w:val="20"/>
        </w:rPr>
        <w:t xml:space="preserve">- </w:t>
      </w:r>
      <w:r>
        <w:rPr>
          <w:rFonts w:eastAsia="Times New Roman"/>
          <w:sz w:val="28"/>
          <w:szCs w:val="28"/>
        </w:rPr>
        <w:t>«удовлетворительно», 2 – «неудовлетворительно»: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276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Оценка "5"</w:t>
      </w:r>
      <w:r>
        <w:rPr>
          <w:sz w:val="28"/>
          <w:szCs w:val="28"/>
        </w:rPr>
        <w:t xml:space="preserve"> (отлично) 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</w:t>
      </w:r>
      <w:proofErr w:type="gramStart"/>
      <w:r>
        <w:rPr>
          <w:sz w:val="28"/>
          <w:szCs w:val="28"/>
        </w:rPr>
        <w:t>подобранными</w:t>
      </w:r>
      <w:proofErr w:type="gramEnd"/>
      <w:r>
        <w:rPr>
          <w:sz w:val="28"/>
          <w:szCs w:val="28"/>
        </w:rPr>
        <w:t xml:space="preserve"> штрихам.</w:t>
      </w:r>
    </w:p>
    <w:p w:rsidR="00861228" w:rsidRDefault="00F2286E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произведении сохраняется единство темпа и ритма.  </w:t>
      </w:r>
    </w:p>
    <w:p w:rsidR="00861228" w:rsidRDefault="00F2286E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"4"</w:t>
      </w:r>
      <w:r>
        <w:rPr>
          <w:sz w:val="28"/>
          <w:szCs w:val="28"/>
        </w:rPr>
        <w:t xml:space="preserve"> (хорошо) выставляется в том случае, когда исполнение уверенное, однако допущены небольшие технические и стилистические неточности.</w:t>
      </w:r>
      <w:r>
        <w:rPr>
          <w:sz w:val="28"/>
          <w:szCs w:val="28"/>
        </w:rPr>
        <w:br/>
        <w:t>Допускаются небольшие погрешности, не разрушающие целостность исполняемого произведения. </w:t>
      </w:r>
    </w:p>
    <w:p w:rsidR="00861228" w:rsidRDefault="00F2286E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"3"</w:t>
      </w:r>
      <w:r>
        <w:rPr>
          <w:sz w:val="28"/>
          <w:szCs w:val="28"/>
        </w:rPr>
        <w:t xml:space="preserve"> (удовлетворительно) выставляется за формальное прочтение нотного текста без образного осмысления музыки, слабый слуховой контроль собственно  исполнения.</w:t>
      </w:r>
    </w:p>
    <w:p w:rsidR="00861228" w:rsidRDefault="00F2286E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Оценка "2"</w:t>
      </w:r>
      <w:r>
        <w:rPr>
          <w:sz w:val="28"/>
          <w:szCs w:val="28"/>
        </w:rPr>
        <w:t xml:space="preserve"> (неудовлетворительно) 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</w:r>
    </w:p>
    <w:p w:rsidR="00861228" w:rsidRDefault="00F2286E">
      <w:pPr>
        <w:spacing w:line="360" w:lineRule="auto"/>
        <w:ind w:firstLine="567"/>
        <w:rPr>
          <w:sz w:val="28"/>
          <w:szCs w:val="28"/>
        </w:rPr>
      </w:pPr>
      <w:r>
        <w:rPr>
          <w:b/>
          <w:i/>
          <w:sz w:val="28"/>
          <w:szCs w:val="28"/>
        </w:rPr>
        <w:t>Зачет (без оценки)</w:t>
      </w:r>
      <w:r>
        <w:rPr>
          <w:sz w:val="28"/>
          <w:szCs w:val="28"/>
        </w:rPr>
        <w:t xml:space="preserve"> </w:t>
      </w:r>
      <w:r>
        <w:rPr>
          <w:rFonts w:eastAsia="Helvetica"/>
          <w:sz w:val="28"/>
          <w:szCs w:val="28"/>
        </w:rPr>
        <w:t>отражает достаточный уровень подготовки и исполнения на данном этапе обучения.</w:t>
      </w:r>
    </w:p>
    <w:p w:rsidR="00861228" w:rsidRDefault="00861228">
      <w:pPr>
        <w:spacing w:line="22" w:lineRule="exact"/>
        <w:rPr>
          <w:sz w:val="20"/>
          <w:szCs w:val="20"/>
        </w:rPr>
      </w:pPr>
    </w:p>
    <w:p w:rsidR="00861228" w:rsidRDefault="00F2286E">
      <w:pPr>
        <w:spacing w:line="357" w:lineRule="auto"/>
        <w:ind w:firstLine="85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оценивании обучающегося, осваивающего общеразвивающую программу, следует учитывать: формирование устойчивого интереса к музыкальному искусству, к занятиям музыкой; наличие исполнительской культуры, развитие музыкального мышления; овладение практическими умениями и навыками в различных видах музыкально-исполнительской деятельности: сольном, ансамблевом исполнительстве; степень продвижения обучающегося, успешность его личностных достижений.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94" w:lineRule="exact"/>
        <w:rPr>
          <w:sz w:val="20"/>
          <w:szCs w:val="20"/>
        </w:rPr>
      </w:pPr>
    </w:p>
    <w:p w:rsidR="00861228" w:rsidRDefault="00F2286E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V. МЕТОДИЧЕСКОЕ ОБЕСПЕЧЕНИЕ УЧЕБНОГО ПРОЦЕССА</w:t>
      </w:r>
    </w:p>
    <w:p w:rsidR="00861228" w:rsidRDefault="00861228">
      <w:pPr>
        <w:spacing w:line="172" w:lineRule="exact"/>
        <w:rPr>
          <w:sz w:val="20"/>
          <w:szCs w:val="20"/>
        </w:rPr>
      </w:pPr>
    </w:p>
    <w:p w:rsidR="00861228" w:rsidRDefault="00F2286E">
      <w:pPr>
        <w:spacing w:line="357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 xml:space="preserve">Реализация программы учебного предмета обеспечивается учебно-методической документацией (учебники, учебно-методические издания, конспекты лекций, аудио- и видеоматериалы, рабочие учебные программы, </w:t>
      </w:r>
      <w:r>
        <w:rPr>
          <w:rFonts w:eastAsia="Times New Roman"/>
          <w:sz w:val="28"/>
          <w:szCs w:val="28"/>
        </w:rPr>
        <w:lastRenderedPageBreak/>
        <w:t>журналы учебных занятий по предметам (индивидуальные), индивидуальные планы обучающихся, другая учебно-методическая документация – отчеты, планы и пр.).</w:t>
      </w:r>
      <w:proofErr w:type="gramEnd"/>
      <w:r>
        <w:rPr>
          <w:rFonts w:eastAsia="Times New Roman"/>
          <w:sz w:val="28"/>
          <w:szCs w:val="28"/>
        </w:rPr>
        <w:t xml:space="preserve"> Внеаудиторная (домашняя) работа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сопровождается методическим обеспечением и обоснованием времени, затрачиваемого на ее выполнение.</w:t>
      </w:r>
    </w:p>
    <w:p w:rsidR="00861228" w:rsidRDefault="00861228">
      <w:pPr>
        <w:spacing w:line="20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>Рекомендуемые учебные издания - сборники произведений, гамм, упражнений, этюдов (за последние 5-7 лет), учебники, художественный материал по программе, музыкальные словари, энциклопедии и пр.</w:t>
      </w:r>
      <w:proofErr w:type="gramEnd"/>
    </w:p>
    <w:p w:rsidR="00861228" w:rsidRDefault="00F2286E">
      <w:pPr>
        <w:spacing w:line="352" w:lineRule="auto"/>
        <w:ind w:firstLine="54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Методические рекомендации преподавателям</w:t>
      </w:r>
      <w:bookmarkStart w:id="0" w:name="_GoBack"/>
      <w:bookmarkEnd w:id="0"/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Пятилетний срок реализации программы учебного предмета позволяет: продолжить обучение под руководством преподавателя, продолжить самостоятельные занятия, музицировать для себя и друзей. Каждая из этих</w:t>
      </w:r>
    </w:p>
    <w:p w:rsidR="00861228" w:rsidRDefault="00F2286E">
      <w:pPr>
        <w:spacing w:line="350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целей требует особого отношения к занятиям и индивидуального подхода к ученикам.</w:t>
      </w:r>
    </w:p>
    <w:p w:rsidR="00861228" w:rsidRDefault="00861228">
      <w:pPr>
        <w:spacing w:line="26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развития навыков творческой, грамотной работы программой предусмотрены методы индивидуального подхода при определении учебной задачи, что позволяет педагогу полнее учитывать возможности и личностные особенности ребенка, достигать более высоких результатов в обучении и развитии его творческих способностей.</w:t>
      </w:r>
    </w:p>
    <w:p w:rsidR="00861228" w:rsidRDefault="00861228">
      <w:pPr>
        <w:spacing w:line="20" w:lineRule="exact"/>
        <w:rPr>
          <w:sz w:val="20"/>
          <w:szCs w:val="20"/>
        </w:rPr>
      </w:pPr>
    </w:p>
    <w:p w:rsidR="00861228" w:rsidRDefault="00F2286E">
      <w:pPr>
        <w:spacing w:line="35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в классе должны сопровождаться внеклассной работой – посещением выставок и концертов, прослушиванием музыкальных записей, просмотром музыкальных фильмов.</w:t>
      </w:r>
    </w:p>
    <w:p w:rsidR="00861228" w:rsidRDefault="00861228">
      <w:pPr>
        <w:spacing w:line="25" w:lineRule="exact"/>
        <w:rPr>
          <w:sz w:val="20"/>
          <w:szCs w:val="20"/>
        </w:rPr>
      </w:pPr>
    </w:p>
    <w:p w:rsidR="00861228" w:rsidRDefault="00F2286E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Большое значение имеет выбор репертуара для ученика. Необходимо выбирать произведения, разнообразные по форме и содержанию, при этом учитывать особенности характера и способности ребенка. Весь репертуар должен подбираться так, чтобы его было интересно исполнять, а главное, чтобы он нравился ученику, и ученик его играл с удовольствием.</w:t>
      </w:r>
    </w:p>
    <w:p w:rsidR="00861228" w:rsidRDefault="00861228">
      <w:pPr>
        <w:spacing w:line="20" w:lineRule="exact"/>
        <w:rPr>
          <w:sz w:val="20"/>
          <w:szCs w:val="20"/>
        </w:rPr>
      </w:pPr>
    </w:p>
    <w:p w:rsidR="00861228" w:rsidRDefault="00F2286E">
      <w:pPr>
        <w:spacing w:line="34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 время подбора программы необходимо учитывать данные обучающегося, его темперамент, характер.</w:t>
      </w:r>
    </w:p>
    <w:p w:rsidR="00861228" w:rsidRDefault="00861228">
      <w:pPr>
        <w:spacing w:line="29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3"/>
        </w:numPr>
        <w:tabs>
          <w:tab w:val="left" w:pos="1097"/>
        </w:tabs>
        <w:spacing w:line="357" w:lineRule="auto"/>
        <w:ind w:firstLine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работе над произведениями рекомендуется добиваться различной степени завершенности исполнения: некоторые произведения могут быть подготовлены для публичного выступления, другие – для показа в условиях класса, третьи – с целью ознакомления. Требования могут быть сокращены или упрощены соответственно уровню музыкального и технического развития ученика. Данный подход отражается в индивидуальном учебном плане </w:t>
      </w:r>
      <w:proofErr w:type="gramStart"/>
      <w:r>
        <w:rPr>
          <w:rFonts w:eastAsia="Times New Roman"/>
          <w:sz w:val="28"/>
          <w:szCs w:val="28"/>
        </w:rPr>
        <w:t>обучающегося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F2286E">
      <w:pPr>
        <w:tabs>
          <w:tab w:val="left" w:pos="300"/>
        </w:tabs>
        <w:ind w:right="-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VI.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СПИСКИ </w:t>
      </w:r>
      <w:proofErr w:type="gramStart"/>
      <w:r>
        <w:rPr>
          <w:rFonts w:eastAsia="Times New Roman"/>
          <w:b/>
          <w:bCs/>
          <w:sz w:val="28"/>
          <w:szCs w:val="28"/>
        </w:rPr>
        <w:t>РЕКОМЕНДУЕМОЙ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УЧЕБНОЙ И МЕТОДИЧЕСКОЙ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ЛИТЕРАТУРЫ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Учебная литература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Баян</w:t>
      </w:r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4"/>
        </w:numPr>
        <w:tabs>
          <w:tab w:val="left" w:pos="361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18. Сост. </w:t>
      </w:r>
      <w:proofErr w:type="spellStart"/>
      <w:r>
        <w:rPr>
          <w:rFonts w:eastAsia="Times New Roman"/>
          <w:sz w:val="28"/>
          <w:szCs w:val="28"/>
        </w:rPr>
        <w:t>А.Талакин</w:t>
      </w:r>
      <w:proofErr w:type="spellEnd"/>
      <w:r>
        <w:rPr>
          <w:rFonts w:eastAsia="Times New Roman"/>
          <w:sz w:val="28"/>
          <w:szCs w:val="28"/>
        </w:rPr>
        <w:t>. М., Советский композитор, 1978</w:t>
      </w:r>
    </w:p>
    <w:p w:rsidR="00861228" w:rsidRDefault="00861228">
      <w:pPr>
        <w:spacing w:line="17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4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Альбом  начинающего  баяниста.  Вып.19,  23,  25.  Сост.  </w:t>
      </w:r>
      <w:proofErr w:type="spellStart"/>
      <w:r>
        <w:rPr>
          <w:rFonts w:eastAsia="Times New Roman"/>
          <w:sz w:val="28"/>
          <w:szCs w:val="28"/>
        </w:rPr>
        <w:t>С.Павин</w:t>
      </w:r>
      <w:proofErr w:type="spellEnd"/>
      <w:r>
        <w:rPr>
          <w:rFonts w:eastAsia="Times New Roman"/>
          <w:sz w:val="28"/>
          <w:szCs w:val="28"/>
        </w:rPr>
        <w:t>. 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Советский композитор, 1979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5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Альбом начинающего баяниста.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3. Сост. Ф.Бушуев, </w:t>
      </w:r>
      <w:proofErr w:type="spellStart"/>
      <w:r>
        <w:rPr>
          <w:rFonts w:eastAsia="Times New Roman"/>
          <w:sz w:val="28"/>
          <w:szCs w:val="28"/>
        </w:rPr>
        <w:t>А.Талакин</w:t>
      </w:r>
      <w:proofErr w:type="spellEnd"/>
      <w:r>
        <w:rPr>
          <w:rFonts w:eastAsia="Times New Roman"/>
          <w:sz w:val="28"/>
          <w:szCs w:val="28"/>
        </w:rPr>
        <w:t>. М.,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Советский композитор, 1970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6"/>
        </w:numPr>
        <w:tabs>
          <w:tab w:val="left" w:pos="361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«Альбом для детей и юношества». Сост. А.Коробейников. СПб, «Композитор», 2009</w:t>
      </w:r>
    </w:p>
    <w:p w:rsidR="00861228" w:rsidRDefault="00861228">
      <w:pPr>
        <w:spacing w:line="1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56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Баян в музыкальной школе. Пьесы для 1-2 классов.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13. Сост. В.Алехин.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М., 1978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7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Баян  в  музыкальной  школе.  Пьесы  для  1-2  классов. 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 19.  Сост.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Ф.Бушуев. М., Советский композитор, 1975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8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Баян в музыкальной школе. Пьесы для 3-4 классов.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2. Сост. В.Алехин.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М., 1969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59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Баян в музыкальной школе. Пьесы для 3-4 классов.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29. Сост. В.Алехин.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М., 1978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0"/>
        </w:numPr>
        <w:tabs>
          <w:tab w:val="left" w:pos="361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Баян. Подготовительная группа. Сост. А.Денисов, </w:t>
      </w:r>
      <w:proofErr w:type="spellStart"/>
      <w:r>
        <w:rPr>
          <w:rFonts w:eastAsia="Times New Roman"/>
          <w:sz w:val="28"/>
          <w:szCs w:val="28"/>
        </w:rPr>
        <w:t>В.Угринович</w:t>
      </w:r>
      <w:proofErr w:type="spellEnd"/>
      <w:r>
        <w:rPr>
          <w:rFonts w:eastAsia="Times New Roman"/>
          <w:sz w:val="28"/>
          <w:szCs w:val="28"/>
        </w:rPr>
        <w:t>. Киев, «</w:t>
      </w:r>
      <w:proofErr w:type="spellStart"/>
      <w:r>
        <w:rPr>
          <w:rFonts w:eastAsia="Times New Roman"/>
          <w:sz w:val="28"/>
          <w:szCs w:val="28"/>
        </w:rPr>
        <w:t>Музична</w:t>
      </w:r>
      <w:proofErr w:type="spellEnd"/>
      <w:r>
        <w:rPr>
          <w:rFonts w:eastAsia="Times New Roman"/>
          <w:sz w:val="28"/>
          <w:szCs w:val="28"/>
        </w:rPr>
        <w:t xml:space="preserve"> Украина», 1980</w:t>
      </w:r>
    </w:p>
    <w:p w:rsidR="00861228" w:rsidRDefault="00861228">
      <w:pPr>
        <w:spacing w:line="28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0"/>
        </w:numPr>
        <w:tabs>
          <w:tab w:val="left" w:pos="460"/>
        </w:tabs>
        <w:spacing w:line="350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Баян 1,2,3 классы ДМШ. Сост. И.Алексеев, Н. Корецкий. Киев, «</w:t>
      </w:r>
      <w:proofErr w:type="spellStart"/>
      <w:r>
        <w:rPr>
          <w:rFonts w:eastAsia="Times New Roman"/>
          <w:sz w:val="28"/>
          <w:szCs w:val="28"/>
        </w:rPr>
        <w:t>Музична</w:t>
      </w:r>
      <w:proofErr w:type="spellEnd"/>
      <w:r>
        <w:rPr>
          <w:rFonts w:eastAsia="Times New Roman"/>
          <w:sz w:val="28"/>
          <w:szCs w:val="28"/>
        </w:rPr>
        <w:t xml:space="preserve"> Украина», 1981</w:t>
      </w:r>
    </w:p>
    <w:p w:rsidR="00861228" w:rsidRDefault="00861228">
      <w:pPr>
        <w:spacing w:line="1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0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Баян 4 класс ДМШ. Сост.   А.Денисов. Киев, «</w:t>
      </w:r>
      <w:proofErr w:type="spellStart"/>
      <w:r>
        <w:rPr>
          <w:rFonts w:eastAsia="Times New Roman"/>
          <w:sz w:val="28"/>
          <w:szCs w:val="28"/>
        </w:rPr>
        <w:t>Музична</w:t>
      </w:r>
      <w:proofErr w:type="spellEnd"/>
      <w:r>
        <w:rPr>
          <w:rFonts w:eastAsia="Times New Roman"/>
          <w:sz w:val="28"/>
          <w:szCs w:val="28"/>
        </w:rPr>
        <w:t xml:space="preserve"> Украина», 1980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0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Баян 5 класс ДМШ. Сост. А.Денисов. Киев, «</w:t>
      </w:r>
      <w:proofErr w:type="spellStart"/>
      <w:r>
        <w:rPr>
          <w:rFonts w:eastAsia="Times New Roman"/>
          <w:sz w:val="28"/>
          <w:szCs w:val="28"/>
        </w:rPr>
        <w:t>Музична</w:t>
      </w:r>
      <w:proofErr w:type="spellEnd"/>
      <w:r>
        <w:rPr>
          <w:rFonts w:eastAsia="Times New Roman"/>
          <w:sz w:val="28"/>
          <w:szCs w:val="28"/>
        </w:rPr>
        <w:t xml:space="preserve"> Украина», 1982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0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Звучала музыка с экрана.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1-5. Сост. </w:t>
      </w:r>
      <w:proofErr w:type="spellStart"/>
      <w:r>
        <w:rPr>
          <w:rFonts w:eastAsia="Times New Roman"/>
          <w:sz w:val="28"/>
          <w:szCs w:val="28"/>
        </w:rPr>
        <w:t>Л.Скуматов</w:t>
      </w:r>
      <w:proofErr w:type="spellEnd"/>
      <w:r>
        <w:rPr>
          <w:rFonts w:eastAsia="Times New Roman"/>
          <w:sz w:val="28"/>
          <w:szCs w:val="28"/>
        </w:rPr>
        <w:t>. СПб, Композитор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2001</w:t>
      </w:r>
    </w:p>
    <w:p w:rsidR="00861228" w:rsidRDefault="00861228">
      <w:pPr>
        <w:spacing w:line="237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1"/>
        </w:numPr>
        <w:tabs>
          <w:tab w:val="left" w:pos="541"/>
        </w:tabs>
        <w:ind w:left="541" w:hanging="5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  праздничным  столом. 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 1,  2.  О.Агафонов.  М.,  Музыка,  2004</w:t>
      </w:r>
    </w:p>
    <w:p w:rsidR="00861228" w:rsidRDefault="00861228">
      <w:pPr>
        <w:spacing w:line="176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1"/>
        </w:numPr>
        <w:tabs>
          <w:tab w:val="left" w:pos="478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И.С.Бах «Маленькие прелюдии и фуги», редакция Н.Рукавишникова. М., «Музыка», 1989</w:t>
      </w:r>
    </w:p>
    <w:p w:rsidR="00861228" w:rsidRDefault="00861228">
      <w:pPr>
        <w:spacing w:line="15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1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Музыка советской эстрады. Вып.1, 2. Сост. </w:t>
      </w:r>
      <w:proofErr w:type="spellStart"/>
      <w:r>
        <w:rPr>
          <w:rFonts w:eastAsia="Times New Roman"/>
          <w:sz w:val="28"/>
          <w:szCs w:val="28"/>
        </w:rPr>
        <w:t>М.Двилянский</w:t>
      </w:r>
      <w:proofErr w:type="spellEnd"/>
      <w:r>
        <w:rPr>
          <w:rFonts w:eastAsia="Times New Roman"/>
          <w:sz w:val="28"/>
          <w:szCs w:val="28"/>
        </w:rPr>
        <w:t>. М., Музыка,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1983, 1984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2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Музыкальный зоопарк. Е.Лѐвина, А.Лѐвин. Ростов-на-Дону, Феникс, 2011</w:t>
      </w:r>
    </w:p>
    <w:p w:rsidR="00861228" w:rsidRDefault="00861228">
      <w:pPr>
        <w:spacing w:line="176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500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Музыка для детей. Педагогический репертуар баяниста.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2. Сост. </w:t>
      </w:r>
      <w:proofErr w:type="spellStart"/>
      <w:r>
        <w:rPr>
          <w:rFonts w:eastAsia="Times New Roman"/>
          <w:sz w:val="28"/>
          <w:szCs w:val="28"/>
        </w:rPr>
        <w:t>А.Доренский</w:t>
      </w:r>
      <w:proofErr w:type="spellEnd"/>
      <w:r>
        <w:rPr>
          <w:rFonts w:eastAsia="Times New Roman"/>
          <w:sz w:val="28"/>
          <w:szCs w:val="28"/>
        </w:rPr>
        <w:t>. Ростов-на-Дону, Феникс, 1998</w:t>
      </w:r>
    </w:p>
    <w:p w:rsidR="00861228" w:rsidRDefault="00861228">
      <w:pPr>
        <w:spacing w:line="1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Начальный курс игры на готово-выборном баяне. </w:t>
      </w:r>
      <w:proofErr w:type="spellStart"/>
      <w:r>
        <w:rPr>
          <w:rFonts w:eastAsia="Times New Roman"/>
          <w:sz w:val="28"/>
          <w:szCs w:val="28"/>
        </w:rPr>
        <w:t>П.Говорушко</w:t>
      </w:r>
      <w:proofErr w:type="spellEnd"/>
      <w:r>
        <w:rPr>
          <w:rFonts w:eastAsia="Times New Roman"/>
          <w:sz w:val="28"/>
          <w:szCs w:val="28"/>
        </w:rPr>
        <w:t>. Л., 1980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474"/>
        </w:tabs>
        <w:spacing w:line="350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Нотная папка баяниста и аккордеониста №1. Младшие и средние классы ДМШ. М., </w:t>
      </w:r>
      <w:proofErr w:type="spellStart"/>
      <w:r>
        <w:rPr>
          <w:rFonts w:eastAsia="Times New Roman"/>
          <w:sz w:val="28"/>
          <w:szCs w:val="28"/>
        </w:rPr>
        <w:t>Дека-ВС</w:t>
      </w:r>
      <w:proofErr w:type="spellEnd"/>
      <w:r>
        <w:rPr>
          <w:rFonts w:eastAsia="Times New Roman"/>
          <w:sz w:val="28"/>
          <w:szCs w:val="28"/>
        </w:rPr>
        <w:t>, 2006</w:t>
      </w:r>
    </w:p>
    <w:p w:rsidR="00861228" w:rsidRDefault="00861228">
      <w:pPr>
        <w:spacing w:line="25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527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Педагогический репертуар баяниста. 1-2 классы ДМШ.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5. Сост. </w:t>
      </w:r>
      <w:proofErr w:type="spellStart"/>
      <w:r>
        <w:rPr>
          <w:rFonts w:eastAsia="Times New Roman"/>
          <w:sz w:val="28"/>
          <w:szCs w:val="28"/>
        </w:rPr>
        <w:t>А.Крылусов</w:t>
      </w:r>
      <w:proofErr w:type="spellEnd"/>
      <w:r>
        <w:rPr>
          <w:rFonts w:eastAsia="Times New Roman"/>
          <w:sz w:val="28"/>
          <w:szCs w:val="28"/>
        </w:rPr>
        <w:t>. М., Музыка, 1975</w:t>
      </w:r>
    </w:p>
    <w:p w:rsidR="00861228" w:rsidRDefault="00861228">
      <w:pPr>
        <w:spacing w:line="28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527"/>
        </w:tabs>
        <w:spacing w:line="350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Педагогический репертуар баяниста. 1-2 классы ДМШ.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6. Сост. В.Грачев, </w:t>
      </w:r>
      <w:proofErr w:type="spellStart"/>
      <w:r>
        <w:rPr>
          <w:rFonts w:eastAsia="Times New Roman"/>
          <w:sz w:val="28"/>
          <w:szCs w:val="28"/>
        </w:rPr>
        <w:t>А.Крылусов</w:t>
      </w:r>
      <w:proofErr w:type="spellEnd"/>
      <w:r>
        <w:rPr>
          <w:rFonts w:eastAsia="Times New Roman"/>
          <w:sz w:val="28"/>
          <w:szCs w:val="28"/>
        </w:rPr>
        <w:t>. М., Музыка, 1975</w:t>
      </w:r>
    </w:p>
    <w:p w:rsidR="00861228" w:rsidRDefault="00861228">
      <w:pPr>
        <w:spacing w:line="25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527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Педагогический репертуар баяниста. 3-5 классы ДМШ.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7. Сост. В.Алехин, </w:t>
      </w:r>
      <w:proofErr w:type="spellStart"/>
      <w:r>
        <w:rPr>
          <w:rFonts w:eastAsia="Times New Roman"/>
          <w:sz w:val="28"/>
          <w:szCs w:val="28"/>
        </w:rPr>
        <w:t>А.Чиняков</w:t>
      </w:r>
      <w:proofErr w:type="spellEnd"/>
      <w:r>
        <w:rPr>
          <w:rFonts w:eastAsia="Times New Roman"/>
          <w:sz w:val="28"/>
          <w:szCs w:val="28"/>
        </w:rPr>
        <w:t>. М., 1976</w:t>
      </w:r>
    </w:p>
    <w:p w:rsidR="00861228" w:rsidRDefault="00861228">
      <w:pPr>
        <w:spacing w:line="15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2"/>
        </w:numPr>
        <w:tabs>
          <w:tab w:val="left" w:pos="441"/>
        </w:tabs>
        <w:ind w:left="441" w:hanging="4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Педагогический репертуар баяниста. Сост. И. Бойко, 1-2 классы. </w:t>
      </w:r>
      <w:proofErr w:type="spellStart"/>
      <w:r>
        <w:rPr>
          <w:rFonts w:eastAsia="Times New Roman"/>
          <w:sz w:val="28"/>
          <w:szCs w:val="28"/>
        </w:rPr>
        <w:t>Ростов-на</w:t>
      </w:r>
      <w:proofErr w:type="spellEnd"/>
      <w:r>
        <w:rPr>
          <w:rFonts w:eastAsia="Times New Roman"/>
          <w:sz w:val="28"/>
          <w:szCs w:val="28"/>
        </w:rPr>
        <w:t>-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Дону,  «Феникс», 2000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3"/>
        </w:numPr>
        <w:tabs>
          <w:tab w:val="left" w:pos="436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Прогрессивная школа игры на баяне. Ю.Акимов, П.Гвоздев. Часть 1, 2. М., 1971</w:t>
      </w:r>
    </w:p>
    <w:p w:rsidR="00861228" w:rsidRDefault="00861228">
      <w:pPr>
        <w:spacing w:line="28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3"/>
        </w:numPr>
        <w:tabs>
          <w:tab w:val="left" w:pos="466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Полифонические пьесы для баяна, вып.1, 2. Сост. В.Агафонов, В.Алехин. М., «Советский композитор», 1971</w:t>
      </w:r>
    </w:p>
    <w:p w:rsidR="00861228" w:rsidRDefault="00861228">
      <w:pPr>
        <w:spacing w:line="17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3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Популярные обработки народных мелодий для баяна.  М., Музыка, 1989</w:t>
      </w:r>
    </w:p>
    <w:p w:rsidR="00861228" w:rsidRDefault="00861228">
      <w:pPr>
        <w:spacing w:line="16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3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 уроков игры на баяне. Д.Самойлов. М., Кифара, 2004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3"/>
        </w:numPr>
        <w:tabs>
          <w:tab w:val="left" w:pos="521"/>
        </w:tabs>
        <w:ind w:left="521" w:hanging="5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 для  баяна  (1-3  годы  обучения).  Сост.  </w:t>
      </w:r>
      <w:proofErr w:type="spellStart"/>
      <w:r>
        <w:rPr>
          <w:rFonts w:eastAsia="Times New Roman"/>
          <w:sz w:val="28"/>
          <w:szCs w:val="28"/>
        </w:rPr>
        <w:t>Л.Скуматов</w:t>
      </w:r>
      <w:proofErr w:type="spellEnd"/>
      <w:r>
        <w:rPr>
          <w:rFonts w:eastAsia="Times New Roman"/>
          <w:sz w:val="28"/>
          <w:szCs w:val="28"/>
        </w:rPr>
        <w:t>.  СПб,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Композитор, 2005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4"/>
        </w:numPr>
        <w:tabs>
          <w:tab w:val="left" w:pos="558"/>
        </w:tabs>
        <w:spacing w:line="348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баяниста. 3-5 классы ДМШ. Сост. В.Алехин, </w:t>
      </w:r>
      <w:proofErr w:type="spellStart"/>
      <w:r>
        <w:rPr>
          <w:rFonts w:eastAsia="Times New Roman"/>
          <w:sz w:val="28"/>
          <w:szCs w:val="28"/>
        </w:rPr>
        <w:t>С.Павин</w:t>
      </w:r>
      <w:proofErr w:type="spellEnd"/>
      <w:r>
        <w:rPr>
          <w:rFonts w:eastAsia="Times New Roman"/>
          <w:sz w:val="28"/>
          <w:szCs w:val="28"/>
        </w:rPr>
        <w:t>, Г.Шашкин. М., Музыка, 1976</w:t>
      </w:r>
    </w:p>
    <w:p w:rsidR="00861228" w:rsidRDefault="00F2286E">
      <w:pPr>
        <w:numPr>
          <w:ilvl w:val="0"/>
          <w:numId w:val="65"/>
        </w:numPr>
        <w:tabs>
          <w:tab w:val="left" w:pos="541"/>
        </w:tabs>
        <w:ind w:left="541" w:hanging="5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 баяниста.  1-2  классы  ДМШ. 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 1.  Сост.  Ю.Акимов,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В.Грачев. М., Музыка, 1971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6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Хрестоматия баяниста. 3-4 классы ДМШ. Сост. В.Грачев. М., Музыка, 1979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6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Хрестоматия баяниста. 5 класс. Сост. В.Грачев. М., Музыка, 1997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6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баяниста. 1-2 классы.  Сост. А. </w:t>
      </w:r>
      <w:proofErr w:type="spellStart"/>
      <w:r>
        <w:rPr>
          <w:rFonts w:eastAsia="Times New Roman"/>
          <w:sz w:val="28"/>
          <w:szCs w:val="28"/>
        </w:rPr>
        <w:t>Крылусов</w:t>
      </w:r>
      <w:proofErr w:type="spellEnd"/>
      <w:r>
        <w:rPr>
          <w:rFonts w:eastAsia="Times New Roman"/>
          <w:sz w:val="28"/>
          <w:szCs w:val="28"/>
        </w:rPr>
        <w:t xml:space="preserve"> М., Музыка, 1984,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1997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7"/>
        </w:numPr>
        <w:tabs>
          <w:tab w:val="left" w:pos="510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для баяна. Вып.1. Сост. Р. </w:t>
      </w:r>
      <w:proofErr w:type="spellStart"/>
      <w:r>
        <w:rPr>
          <w:rFonts w:eastAsia="Times New Roman"/>
          <w:sz w:val="28"/>
          <w:szCs w:val="28"/>
        </w:rPr>
        <w:t>Гречухина</w:t>
      </w:r>
      <w:proofErr w:type="spellEnd"/>
      <w:r>
        <w:rPr>
          <w:rFonts w:eastAsia="Times New Roman"/>
          <w:sz w:val="28"/>
          <w:szCs w:val="28"/>
        </w:rPr>
        <w:t>, М. Лихачев. СПб, «Композитор», 2002</w:t>
      </w:r>
    </w:p>
    <w:p w:rsidR="00861228" w:rsidRDefault="00861228">
      <w:pPr>
        <w:spacing w:line="1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67"/>
        </w:numPr>
        <w:tabs>
          <w:tab w:val="left" w:pos="441"/>
        </w:tabs>
        <w:ind w:left="441" w:hanging="4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для баяна. Вып.2. 1-2 классы. Сост. </w:t>
      </w:r>
      <w:proofErr w:type="spellStart"/>
      <w:r>
        <w:rPr>
          <w:rFonts w:eastAsia="Times New Roman"/>
          <w:sz w:val="28"/>
          <w:szCs w:val="28"/>
        </w:rPr>
        <w:t>Р.Гречухина</w:t>
      </w:r>
      <w:proofErr w:type="spellEnd"/>
      <w:r>
        <w:rPr>
          <w:rFonts w:eastAsia="Times New Roman"/>
          <w:sz w:val="28"/>
          <w:szCs w:val="28"/>
        </w:rPr>
        <w:t>, М.Лихачев.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СПб, «Композитор», 2004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8"/>
        </w:numPr>
        <w:tabs>
          <w:tab w:val="left" w:pos="441"/>
        </w:tabs>
        <w:ind w:left="441" w:hanging="4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для баяна. Вып.3. 2-3 классы. Сост. </w:t>
      </w:r>
      <w:proofErr w:type="spellStart"/>
      <w:r>
        <w:rPr>
          <w:rFonts w:eastAsia="Times New Roman"/>
          <w:sz w:val="28"/>
          <w:szCs w:val="28"/>
        </w:rPr>
        <w:t>Р.Гречухина</w:t>
      </w:r>
      <w:proofErr w:type="spellEnd"/>
      <w:r>
        <w:rPr>
          <w:rFonts w:eastAsia="Times New Roman"/>
          <w:sz w:val="28"/>
          <w:szCs w:val="28"/>
        </w:rPr>
        <w:t>, М.Лихачев.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СПб, «Композитор», 2006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69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для баяна, вып.4. 3-4 классы. Сост. </w:t>
      </w:r>
      <w:proofErr w:type="spellStart"/>
      <w:r>
        <w:rPr>
          <w:rFonts w:eastAsia="Times New Roman"/>
          <w:sz w:val="28"/>
          <w:szCs w:val="28"/>
        </w:rPr>
        <w:t>Р.Гречухина</w:t>
      </w:r>
      <w:proofErr w:type="spellEnd"/>
      <w:r>
        <w:rPr>
          <w:rFonts w:eastAsia="Times New Roman"/>
          <w:sz w:val="28"/>
          <w:szCs w:val="28"/>
        </w:rPr>
        <w:t>, М.Лихачев.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СПб, «Композитор», 2007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0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Чайкин Н. Детский альбом для баяна (аккордеона). М., Композитор, 2005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0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Школа игры на баяне. Ю.Акимов. М., Советский композитор, 1980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0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Школа игры на баяне. </w:t>
      </w:r>
      <w:proofErr w:type="spellStart"/>
      <w:r>
        <w:rPr>
          <w:rFonts w:eastAsia="Times New Roman"/>
          <w:sz w:val="28"/>
          <w:szCs w:val="28"/>
        </w:rPr>
        <w:t>П.Говорушко</w:t>
      </w:r>
      <w:proofErr w:type="spellEnd"/>
      <w:r>
        <w:rPr>
          <w:rFonts w:eastAsia="Times New Roman"/>
          <w:sz w:val="28"/>
          <w:szCs w:val="28"/>
        </w:rPr>
        <w:t>. М., Музыка, 1971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0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Школа игры на готово-выборном баяне. А.Онегин. М., Музыка,1976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0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Эстрадные миниатюры для аккордеона или баяна.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 1, 2. С.Лихачѐ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>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СПб, Композитор, 2004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1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Эстрадные миниатюры для баяна. Сост. С.Лихачѐв. СПб, Композитор, 2008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1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Этюды для баяна.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3. Сост. Л.Гаврилов, В.Грачев. М., 1971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1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Этюды для баяна. Сост. </w:t>
      </w:r>
      <w:proofErr w:type="spellStart"/>
      <w:r>
        <w:rPr>
          <w:rFonts w:eastAsia="Times New Roman"/>
          <w:sz w:val="28"/>
          <w:szCs w:val="28"/>
        </w:rPr>
        <w:t>Л.Скуматов</w:t>
      </w:r>
      <w:proofErr w:type="spellEnd"/>
      <w:r>
        <w:rPr>
          <w:rFonts w:eastAsia="Times New Roman"/>
          <w:sz w:val="28"/>
          <w:szCs w:val="28"/>
        </w:rPr>
        <w:t>. СПб, Композитор, 2006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1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Хрестоматия баяниста. Младшие классы ДМШ. Выпуск 2. Пьесы. Сост.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А.Крылусов</w:t>
      </w:r>
      <w:proofErr w:type="spellEnd"/>
      <w:r>
        <w:rPr>
          <w:rFonts w:eastAsia="Times New Roman"/>
          <w:sz w:val="28"/>
          <w:szCs w:val="28"/>
        </w:rPr>
        <w:t>. М., Музыка, 2004</w:t>
      </w:r>
    </w:p>
    <w:p w:rsidR="00861228" w:rsidRDefault="00861228">
      <w:pPr>
        <w:spacing w:line="16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Аккордеон</w:t>
      </w:r>
    </w:p>
    <w:p w:rsidR="00861228" w:rsidRDefault="00861228">
      <w:pPr>
        <w:spacing w:line="167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2"/>
        </w:numPr>
        <w:tabs>
          <w:tab w:val="left" w:pos="340"/>
        </w:tabs>
        <w:spacing w:line="350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Аккордеон в музыкальной школе. В.Грачев. М., «Советский композитор», 1981</w:t>
      </w:r>
    </w:p>
    <w:p w:rsidR="00861228" w:rsidRDefault="00861228">
      <w:pPr>
        <w:spacing w:line="1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2"/>
        </w:numPr>
        <w:tabs>
          <w:tab w:val="left" w:pos="321"/>
        </w:tabs>
        <w:ind w:left="321" w:hanging="3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И.С.Бах «Маленькие прелюдии и фуги», редакция  Н. Рукавишникова.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Музыка, 1989</w:t>
      </w:r>
    </w:p>
    <w:p w:rsidR="00861228" w:rsidRDefault="00861228">
      <w:pPr>
        <w:spacing w:line="27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3"/>
        </w:numPr>
        <w:tabs>
          <w:tab w:val="left" w:pos="321"/>
        </w:tabs>
        <w:ind w:left="321" w:hanging="3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Вальс, танго, фокстрот: для аккордеона или баяна.  Сост. </w:t>
      </w:r>
      <w:proofErr w:type="spellStart"/>
      <w:r>
        <w:rPr>
          <w:rFonts w:eastAsia="Times New Roman"/>
          <w:sz w:val="28"/>
          <w:szCs w:val="28"/>
        </w:rPr>
        <w:t>И.Савинцева</w:t>
      </w:r>
      <w:proofErr w:type="spellEnd"/>
      <w:r>
        <w:rPr>
          <w:rFonts w:eastAsia="Times New Roman"/>
          <w:sz w:val="28"/>
          <w:szCs w:val="28"/>
        </w:rPr>
        <w:t>. М.,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Музыка, 1987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4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«Веселый аккордеон». Вып.5. Сост. В.Дмитриев. Л., Музыка, 1969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4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Звучала музыка с экрана.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1-5. </w:t>
      </w:r>
      <w:proofErr w:type="spellStart"/>
      <w:r>
        <w:rPr>
          <w:rFonts w:eastAsia="Times New Roman"/>
          <w:sz w:val="28"/>
          <w:szCs w:val="28"/>
        </w:rPr>
        <w:t>Л.Скуматов</w:t>
      </w:r>
      <w:proofErr w:type="spellEnd"/>
      <w:r>
        <w:rPr>
          <w:rFonts w:eastAsia="Times New Roman"/>
          <w:sz w:val="28"/>
          <w:szCs w:val="28"/>
        </w:rPr>
        <w:t>. СПб, Композитор, 2001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4"/>
        </w:numPr>
        <w:tabs>
          <w:tab w:val="left" w:pos="414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Композиции для аккордеона. Сост. В.Ушакова.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1-3, 5-10. СПб, «Композитор», 1998, 1999</w:t>
      </w:r>
    </w:p>
    <w:p w:rsidR="00861228" w:rsidRDefault="00861228">
      <w:pPr>
        <w:spacing w:line="17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4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Концертный репертуар аккордеониста. Сост. </w:t>
      </w:r>
      <w:proofErr w:type="spellStart"/>
      <w:r>
        <w:rPr>
          <w:rFonts w:eastAsia="Times New Roman"/>
          <w:sz w:val="28"/>
          <w:szCs w:val="28"/>
        </w:rPr>
        <w:t>Ю.Дранга</w:t>
      </w:r>
      <w:proofErr w:type="spellEnd"/>
      <w:r>
        <w:rPr>
          <w:rFonts w:eastAsia="Times New Roman"/>
          <w:sz w:val="28"/>
          <w:szCs w:val="28"/>
        </w:rPr>
        <w:t>. М., Музыка, 1990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4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Лѐгкие  пьесы.  Для  чтения  с  листа  на  аккордеоне.  Сост.  П.Шашкин. 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Советский композитор, 1983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5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Музыка советской эстрады.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. 1, 2. Сост. </w:t>
      </w:r>
      <w:proofErr w:type="spellStart"/>
      <w:r>
        <w:rPr>
          <w:rFonts w:eastAsia="Times New Roman"/>
          <w:sz w:val="28"/>
          <w:szCs w:val="28"/>
        </w:rPr>
        <w:t>М.Двилянский</w:t>
      </w:r>
      <w:proofErr w:type="spellEnd"/>
      <w:r>
        <w:rPr>
          <w:rFonts w:eastAsia="Times New Roman"/>
          <w:sz w:val="28"/>
          <w:szCs w:val="28"/>
        </w:rPr>
        <w:t>. М., Музыка,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1983, 1984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6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Полифонические пьесы для баяна. Вып.1,2. Сост. В.Агафонов, В.Алехин,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М.,«Советский композитор», 1971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7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Полифонические пьесы И.С.Баха и его сыновей.   Сост. Ю. Лихачев. Л.,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Музыка, 1988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8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Популярные эстрадные пьесы для баяна и аккордеона. 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1, 2. Сост.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О.Шаров. Л., Музыка, 1988; 1990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79"/>
        </w:numPr>
        <w:tabs>
          <w:tab w:val="left" w:pos="476"/>
        </w:tabs>
        <w:spacing w:line="350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Произведения старинных композиторов. Вып.1. Сост. В.Панькова. Киев, «</w:t>
      </w:r>
      <w:proofErr w:type="spellStart"/>
      <w:r>
        <w:rPr>
          <w:rFonts w:eastAsia="Times New Roman"/>
          <w:sz w:val="28"/>
          <w:szCs w:val="28"/>
        </w:rPr>
        <w:t>Музична</w:t>
      </w:r>
      <w:proofErr w:type="spellEnd"/>
      <w:r>
        <w:rPr>
          <w:rFonts w:eastAsia="Times New Roman"/>
          <w:sz w:val="28"/>
          <w:szCs w:val="28"/>
        </w:rPr>
        <w:t xml:space="preserve"> Украина», 1973</w:t>
      </w:r>
    </w:p>
    <w:p w:rsidR="00861228" w:rsidRDefault="00861228">
      <w:pPr>
        <w:spacing w:line="1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79"/>
        </w:numPr>
        <w:tabs>
          <w:tab w:val="left" w:pos="501"/>
        </w:tabs>
        <w:ind w:left="501" w:hanging="5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Просчитай  до  трех.   Эстрадные  композиции  для  дуэта  аккордеонистов.</w:t>
      </w: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Сост. </w:t>
      </w:r>
      <w:proofErr w:type="spellStart"/>
      <w:r>
        <w:rPr>
          <w:rFonts w:eastAsia="Times New Roman"/>
          <w:sz w:val="28"/>
          <w:szCs w:val="28"/>
        </w:rPr>
        <w:t>В.Ходукин</w:t>
      </w:r>
      <w:proofErr w:type="spellEnd"/>
      <w:r>
        <w:rPr>
          <w:rFonts w:eastAsia="Times New Roman"/>
          <w:sz w:val="28"/>
          <w:szCs w:val="28"/>
        </w:rPr>
        <w:t>. СПб, Композитор, 1999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0"/>
        </w:numPr>
        <w:tabs>
          <w:tab w:val="left" w:pos="601"/>
        </w:tabs>
        <w:ind w:left="601" w:hanging="6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Популярные   произведения   в   облегчѐнном   переложении   для   баяна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(аккордеона). Сост. </w:t>
      </w:r>
      <w:proofErr w:type="spellStart"/>
      <w:r>
        <w:rPr>
          <w:rFonts w:eastAsia="Times New Roman"/>
          <w:sz w:val="28"/>
          <w:szCs w:val="28"/>
        </w:rPr>
        <w:t>Л.Скуматов</w:t>
      </w:r>
      <w:proofErr w:type="spellEnd"/>
      <w:r>
        <w:rPr>
          <w:rFonts w:eastAsia="Times New Roman"/>
          <w:sz w:val="28"/>
          <w:szCs w:val="28"/>
        </w:rPr>
        <w:t>. СПб, 2001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1"/>
        </w:numPr>
        <w:tabs>
          <w:tab w:val="left" w:pos="481"/>
        </w:tabs>
        <w:ind w:left="481" w:hanging="4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Самоучитель игры на аккордеоне.  </w:t>
      </w:r>
      <w:proofErr w:type="spellStart"/>
      <w:r>
        <w:rPr>
          <w:rFonts w:eastAsia="Times New Roman"/>
          <w:sz w:val="28"/>
          <w:szCs w:val="28"/>
        </w:rPr>
        <w:t>А.Мирек</w:t>
      </w:r>
      <w:proofErr w:type="spellEnd"/>
      <w:r>
        <w:rPr>
          <w:rFonts w:eastAsia="Times New Roman"/>
          <w:sz w:val="28"/>
          <w:szCs w:val="28"/>
        </w:rPr>
        <w:t>. М., Советский композитор,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1987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2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Танцевальная музыка. Вып.1. Сост. В.Петренко. М., Музыка, 1979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82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«Хорошее настроение». Сост. А.Дмитриева, Ю.Лихачев. Л., Музыка, 1990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82"/>
        </w:numPr>
        <w:tabs>
          <w:tab w:val="left" w:pos="501"/>
        </w:tabs>
        <w:ind w:left="501" w:hanging="5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Хрестоматия  аккордеониста.   Сост.  В.Мотов,  Г.Шахов.  1-3  классы. 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tbl>
      <w:tblPr>
        <w:tblW w:w="9640" w:type="dxa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20"/>
        <w:gridCol w:w="4620"/>
      </w:tblGrid>
      <w:tr w:rsidR="00861228">
        <w:trPr>
          <w:trHeight w:val="322"/>
        </w:trPr>
        <w:tc>
          <w:tcPr>
            <w:tcW w:w="5019" w:type="dxa"/>
            <w:vAlign w:val="bottom"/>
          </w:tcPr>
          <w:p w:rsidR="00861228" w:rsidRDefault="00F2286E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Кифара,</w:t>
            </w:r>
          </w:p>
        </w:tc>
        <w:tc>
          <w:tcPr>
            <w:tcW w:w="4620" w:type="dxa"/>
            <w:vAlign w:val="bottom"/>
          </w:tcPr>
          <w:p w:rsidR="00861228" w:rsidRDefault="00F2286E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2002</w:t>
            </w:r>
          </w:p>
        </w:tc>
      </w:tr>
    </w:tbl>
    <w:p w:rsidR="00861228" w:rsidRDefault="00861228">
      <w:pPr>
        <w:spacing w:line="35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3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Хрестоматия аккордеониста. Сост. Ю.Акимов, </w:t>
      </w:r>
      <w:proofErr w:type="spellStart"/>
      <w:r>
        <w:rPr>
          <w:rFonts w:eastAsia="Times New Roman"/>
          <w:sz w:val="28"/>
          <w:szCs w:val="28"/>
        </w:rPr>
        <w:t>А.Талакин</w:t>
      </w:r>
      <w:proofErr w:type="spellEnd"/>
      <w:r>
        <w:rPr>
          <w:rFonts w:eastAsia="Times New Roman"/>
          <w:sz w:val="28"/>
          <w:szCs w:val="28"/>
        </w:rPr>
        <w:t>. 3-4 классы. М.,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Музыка, 1970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4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Хрестоматия педагогического репертуара для аккордеона.  3-4 классы. Сост.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Ю.Акимов, </w:t>
      </w:r>
      <w:proofErr w:type="spellStart"/>
      <w:r>
        <w:rPr>
          <w:rFonts w:eastAsia="Times New Roman"/>
          <w:sz w:val="28"/>
          <w:szCs w:val="28"/>
        </w:rPr>
        <w:t>А.Мирек</w:t>
      </w:r>
      <w:proofErr w:type="spellEnd"/>
      <w:r>
        <w:rPr>
          <w:rFonts w:eastAsia="Times New Roman"/>
          <w:sz w:val="28"/>
          <w:szCs w:val="28"/>
        </w:rPr>
        <w:t>. М., 1963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5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Школа игры на аккордеоне. Сост. </w:t>
      </w:r>
      <w:proofErr w:type="spellStart"/>
      <w:r>
        <w:rPr>
          <w:rFonts w:eastAsia="Times New Roman"/>
          <w:sz w:val="28"/>
          <w:szCs w:val="28"/>
        </w:rPr>
        <w:t>П.Лондонов</w:t>
      </w:r>
      <w:proofErr w:type="spellEnd"/>
      <w:r>
        <w:rPr>
          <w:rFonts w:eastAsia="Times New Roman"/>
          <w:sz w:val="28"/>
          <w:szCs w:val="28"/>
        </w:rPr>
        <w:t>. М., Кифара, 2007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85"/>
        </w:numPr>
        <w:tabs>
          <w:tab w:val="left" w:pos="441"/>
        </w:tabs>
        <w:ind w:left="441" w:hanging="4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Школа игры на аккордеоне.  Сост. В.Лушников. М., Советский композитор,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1991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6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Эстрадно-джазовые обработки для баяна, аккордеона. В.Трофимова, СПб,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Творческое объединение, 1998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7"/>
        </w:numPr>
        <w:tabs>
          <w:tab w:val="left" w:pos="541"/>
        </w:tabs>
        <w:ind w:left="541" w:hanging="5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Эстрадно-джазовые  сюиты.  </w:t>
      </w:r>
      <w:proofErr w:type="spellStart"/>
      <w:r>
        <w:rPr>
          <w:rFonts w:eastAsia="Times New Roman"/>
          <w:sz w:val="28"/>
          <w:szCs w:val="28"/>
        </w:rPr>
        <w:t>А.Доренский</w:t>
      </w:r>
      <w:proofErr w:type="spellEnd"/>
      <w:r>
        <w:rPr>
          <w:rFonts w:eastAsia="Times New Roman"/>
          <w:sz w:val="28"/>
          <w:szCs w:val="28"/>
        </w:rPr>
        <w:t>.  1-3  классы.  Ростов-на-Дону,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tbl>
      <w:tblPr>
        <w:tblW w:w="9640" w:type="dxa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61"/>
        <w:gridCol w:w="4479"/>
      </w:tblGrid>
      <w:tr w:rsidR="00861228">
        <w:trPr>
          <w:trHeight w:val="322"/>
        </w:trPr>
        <w:tc>
          <w:tcPr>
            <w:tcW w:w="5160" w:type="dxa"/>
            <w:vAlign w:val="bottom"/>
          </w:tcPr>
          <w:p w:rsidR="00861228" w:rsidRDefault="00F2286E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«Феникс»,</w:t>
            </w:r>
          </w:p>
        </w:tc>
        <w:tc>
          <w:tcPr>
            <w:tcW w:w="4479" w:type="dxa"/>
            <w:vAlign w:val="bottom"/>
          </w:tcPr>
          <w:p w:rsidR="00861228" w:rsidRDefault="00F2286E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2008</w:t>
            </w:r>
          </w:p>
        </w:tc>
      </w:tr>
    </w:tbl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8"/>
        </w:numPr>
        <w:tabs>
          <w:tab w:val="left" w:pos="601"/>
        </w:tabs>
        <w:ind w:left="601" w:hanging="6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Эстрадные   композиции   для   аккордеона.   А.Фоссен</w:t>
      </w:r>
      <w:proofErr w:type="gramStart"/>
      <w:r>
        <w:rPr>
          <w:rFonts w:eastAsia="Times New Roman"/>
          <w:sz w:val="28"/>
          <w:szCs w:val="28"/>
        </w:rPr>
        <w:t>.В</w:t>
      </w:r>
      <w:proofErr w:type="gramEnd"/>
      <w:r>
        <w:rPr>
          <w:rFonts w:eastAsia="Times New Roman"/>
          <w:sz w:val="28"/>
          <w:szCs w:val="28"/>
        </w:rPr>
        <w:t>ып.1.   СПб,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tbl>
      <w:tblPr>
        <w:tblW w:w="9640" w:type="dxa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01"/>
        <w:gridCol w:w="4339"/>
      </w:tblGrid>
      <w:tr w:rsidR="00861228">
        <w:trPr>
          <w:trHeight w:val="322"/>
        </w:trPr>
        <w:tc>
          <w:tcPr>
            <w:tcW w:w="5300" w:type="dxa"/>
            <w:vAlign w:val="bottom"/>
          </w:tcPr>
          <w:p w:rsidR="00861228" w:rsidRDefault="00F2286E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Композитор,</w:t>
            </w:r>
          </w:p>
        </w:tc>
        <w:tc>
          <w:tcPr>
            <w:tcW w:w="4339" w:type="dxa"/>
            <w:vAlign w:val="bottom"/>
          </w:tcPr>
          <w:p w:rsidR="00861228" w:rsidRDefault="00F2286E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2001</w:t>
            </w:r>
          </w:p>
        </w:tc>
      </w:tr>
    </w:tbl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89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Эстрадные произведения. Вып.4. М., «Музыка», 1970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89"/>
        </w:numPr>
        <w:tabs>
          <w:tab w:val="left" w:pos="441"/>
        </w:tabs>
        <w:ind w:left="441" w:hanging="4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Эстрадные миниатюры для аккордеона и баяна.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 1, 2. С.Лихачѐв.  СПб,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Композитор, 2002</w:t>
      </w:r>
    </w:p>
    <w:p w:rsidR="00861228" w:rsidRDefault="00861228">
      <w:pPr>
        <w:spacing w:line="200" w:lineRule="exact"/>
        <w:rPr>
          <w:sz w:val="20"/>
          <w:szCs w:val="20"/>
        </w:rPr>
      </w:pPr>
    </w:p>
    <w:p w:rsidR="00861228" w:rsidRDefault="00861228">
      <w:pPr>
        <w:spacing w:line="20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i/>
          <w:iCs/>
          <w:sz w:val="28"/>
          <w:szCs w:val="28"/>
        </w:rPr>
        <w:t>Учебная</w:t>
      </w:r>
      <w:proofErr w:type="gramEnd"/>
      <w:r>
        <w:rPr>
          <w:rFonts w:eastAsia="Times New Roman"/>
          <w:b/>
          <w:bCs/>
          <w:i/>
          <w:iCs/>
          <w:sz w:val="28"/>
          <w:szCs w:val="28"/>
        </w:rPr>
        <w:t xml:space="preserve"> литература для ансамблей</w:t>
      </w:r>
    </w:p>
    <w:p w:rsidR="00861228" w:rsidRDefault="00861228">
      <w:pPr>
        <w:spacing w:line="21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0"/>
        </w:numPr>
        <w:tabs>
          <w:tab w:val="left" w:pos="461"/>
        </w:tabs>
        <w:ind w:left="461" w:hanging="4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50  обработок  песен  и   танцев  для  ансамбля  баянистов.   Б.Марана.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Новосибирск, 1997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tabs>
          <w:tab w:val="left" w:pos="521"/>
          <w:tab w:val="left" w:pos="2381"/>
          <w:tab w:val="left" w:pos="3661"/>
          <w:tab w:val="left" w:pos="5161"/>
          <w:tab w:val="left" w:pos="7221"/>
          <w:tab w:val="left" w:pos="8321"/>
        </w:tabs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Ансамбли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русских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народных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инструментов.</w:t>
      </w:r>
      <w:r>
        <w:rPr>
          <w:rFonts w:eastAsia="Times New Roman"/>
          <w:sz w:val="28"/>
          <w:szCs w:val="28"/>
        </w:rPr>
        <w:tab/>
        <w:t>Дуэты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баянистов-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tabs>
          <w:tab w:val="left" w:pos="4601"/>
        </w:tabs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аккордеонистов.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 xml:space="preserve"> 1. </w:t>
      </w:r>
      <w:proofErr w:type="spellStart"/>
      <w:r>
        <w:rPr>
          <w:rFonts w:eastAsia="Times New Roman"/>
          <w:sz w:val="28"/>
          <w:szCs w:val="28"/>
        </w:rPr>
        <w:t>И.Обликин</w:t>
      </w:r>
      <w:proofErr w:type="spellEnd"/>
      <w:r>
        <w:rPr>
          <w:rFonts w:eastAsia="Times New Roman"/>
          <w:sz w:val="28"/>
          <w:szCs w:val="28"/>
        </w:rPr>
        <w:t>,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М., Музыка, 2003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1"/>
        </w:numPr>
        <w:tabs>
          <w:tab w:val="left" w:pos="401"/>
        </w:tabs>
        <w:ind w:left="401" w:hanging="4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Ансамбли  аккордеонистов.    Выпуски  1-6.  Составитель  В.Розанов. 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Музыка, 1969-1976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2"/>
        </w:numPr>
        <w:tabs>
          <w:tab w:val="left" w:pos="361"/>
        </w:tabs>
        <w:ind w:left="361" w:hanging="36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Ансамбли  баянов.  Выпуски  2, 3.  Сост.  В.Розанов. М.,  Музыка,1971-1972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2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Ансамбли баянов. Выпуски 4, 5. Сост. Л.Гаврилов. М., Музыка,1973-1974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2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Ансамбли для баянов и аккордеонов. </w:t>
      </w:r>
      <w:proofErr w:type="spellStart"/>
      <w:r>
        <w:rPr>
          <w:rFonts w:eastAsia="Times New Roman"/>
          <w:sz w:val="28"/>
          <w:szCs w:val="28"/>
        </w:rPr>
        <w:t>Р.Гречухина</w:t>
      </w:r>
      <w:proofErr w:type="spellEnd"/>
      <w:r>
        <w:rPr>
          <w:rFonts w:eastAsia="Times New Roman"/>
          <w:sz w:val="28"/>
          <w:szCs w:val="28"/>
        </w:rPr>
        <w:t>.  СПб, Композитор, 2003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2"/>
        </w:numPr>
        <w:tabs>
          <w:tab w:val="left" w:pos="341"/>
        </w:tabs>
        <w:ind w:left="341" w:hanging="34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Баян в музыкальной школе. Ансамбль.   М., Советский композитор, 1982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2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Вместе весело играть. Пьесы и обработки для дуэта баянов (аккордеонов)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Ю.Смородникова</w:t>
      </w:r>
      <w:proofErr w:type="spellEnd"/>
      <w:r>
        <w:rPr>
          <w:rFonts w:eastAsia="Times New Roman"/>
          <w:sz w:val="28"/>
          <w:szCs w:val="28"/>
        </w:rPr>
        <w:t>. М., 2004</w:t>
      </w:r>
    </w:p>
    <w:p w:rsidR="00861228" w:rsidRDefault="00861228">
      <w:pPr>
        <w:spacing w:line="25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3"/>
        </w:numPr>
        <w:tabs>
          <w:tab w:val="left" w:pos="281"/>
        </w:tabs>
        <w:ind w:left="281" w:hanging="28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Произведения для ансамблей баянистов. Л.Колесов. Вып.1. М., Музыка, 1994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3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Пьесы, обработки, ансамбли. </w:t>
      </w:r>
      <w:proofErr w:type="spellStart"/>
      <w:r>
        <w:rPr>
          <w:rFonts w:eastAsia="Times New Roman"/>
          <w:sz w:val="28"/>
          <w:szCs w:val="28"/>
        </w:rPr>
        <w:t>В.Бухвостов</w:t>
      </w:r>
      <w:proofErr w:type="spellEnd"/>
      <w:r>
        <w:rPr>
          <w:rFonts w:eastAsia="Times New Roman"/>
          <w:sz w:val="28"/>
          <w:szCs w:val="28"/>
        </w:rPr>
        <w:t>. М., Музыка, 2003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3"/>
        </w:numPr>
        <w:tabs>
          <w:tab w:val="left" w:pos="426"/>
        </w:tabs>
        <w:spacing w:line="348" w:lineRule="auto"/>
        <w:ind w:left="1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Пьесы для ансамблей аккордеонистов. Сост. </w:t>
      </w:r>
      <w:proofErr w:type="spellStart"/>
      <w:r>
        <w:rPr>
          <w:rFonts w:eastAsia="Times New Roman"/>
          <w:sz w:val="28"/>
          <w:szCs w:val="28"/>
        </w:rPr>
        <w:t>Р.Бажилин</w:t>
      </w:r>
      <w:proofErr w:type="spellEnd"/>
      <w:r>
        <w:rPr>
          <w:rFonts w:eastAsia="Times New Roman"/>
          <w:sz w:val="28"/>
          <w:szCs w:val="28"/>
        </w:rPr>
        <w:t>, М., «Издательство Владимира Катанского», 2000</w:t>
      </w:r>
    </w:p>
    <w:p w:rsidR="00861228" w:rsidRDefault="00861228">
      <w:pPr>
        <w:spacing w:line="1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3"/>
        </w:numPr>
        <w:tabs>
          <w:tab w:val="left" w:pos="501"/>
        </w:tabs>
        <w:ind w:left="501" w:hanging="5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Пьесы для  ансамблей  аккордеонистов. Сост. С.Лихачев.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1-4.  СПб,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Композитор, 1999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4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Сборник ансамблей. Сост. </w:t>
      </w:r>
      <w:proofErr w:type="spellStart"/>
      <w:r>
        <w:rPr>
          <w:rFonts w:eastAsia="Times New Roman"/>
          <w:sz w:val="28"/>
          <w:szCs w:val="28"/>
        </w:rPr>
        <w:t>Р.Гречухина</w:t>
      </w:r>
      <w:proofErr w:type="spellEnd"/>
      <w:r>
        <w:rPr>
          <w:rFonts w:eastAsia="Times New Roman"/>
          <w:sz w:val="28"/>
          <w:szCs w:val="28"/>
        </w:rPr>
        <w:t>. СПб, Композитор, 1999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4"/>
        </w:numPr>
        <w:tabs>
          <w:tab w:val="left" w:pos="421"/>
        </w:tabs>
        <w:ind w:left="421" w:hanging="4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Эстрадный калейдоскоп. 2-4 классы ДМШ. </w:t>
      </w:r>
      <w:proofErr w:type="spellStart"/>
      <w:r>
        <w:rPr>
          <w:rFonts w:eastAsia="Times New Roman"/>
          <w:sz w:val="28"/>
          <w:szCs w:val="28"/>
        </w:rPr>
        <w:t>В.Шулешко</w:t>
      </w:r>
      <w:proofErr w:type="spellEnd"/>
      <w:r>
        <w:rPr>
          <w:rFonts w:eastAsia="Times New Roman"/>
          <w:sz w:val="28"/>
          <w:szCs w:val="28"/>
        </w:rPr>
        <w:t>. Вып.1. М., Музыка,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2002</w:t>
      </w:r>
    </w:p>
    <w:p w:rsidR="00861228" w:rsidRDefault="00861228">
      <w:pPr>
        <w:spacing w:line="168" w:lineRule="exact"/>
        <w:rPr>
          <w:sz w:val="20"/>
          <w:szCs w:val="20"/>
        </w:rPr>
      </w:pPr>
    </w:p>
    <w:p w:rsidR="00861228" w:rsidRDefault="00F228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Методическая литература</w:t>
      </w:r>
    </w:p>
    <w:p w:rsidR="00861228" w:rsidRDefault="00861228">
      <w:pPr>
        <w:spacing w:line="15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5"/>
        </w:numPr>
        <w:tabs>
          <w:tab w:val="left" w:pos="1001"/>
        </w:tabs>
        <w:ind w:left="1001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Акимов Ю. Некоторые проблемы теории исполнительства на баяне.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Советский композитор, 1980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6"/>
        </w:numPr>
        <w:tabs>
          <w:tab w:val="left" w:pos="1001"/>
        </w:tabs>
        <w:ind w:left="1001" w:hanging="2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Акимов Ю. Школа игры на баяне. М., Советский композитор, 1989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6"/>
        </w:numPr>
        <w:tabs>
          <w:tab w:val="left" w:pos="995"/>
        </w:tabs>
        <w:spacing w:line="350" w:lineRule="auto"/>
        <w:ind w:left="1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Акимов Ю., </w:t>
      </w:r>
      <w:proofErr w:type="spellStart"/>
      <w:r>
        <w:rPr>
          <w:rFonts w:eastAsia="Times New Roman"/>
          <w:sz w:val="28"/>
          <w:szCs w:val="28"/>
        </w:rPr>
        <w:t>Кузовлев</w:t>
      </w:r>
      <w:proofErr w:type="spellEnd"/>
      <w:r>
        <w:rPr>
          <w:rFonts w:eastAsia="Times New Roman"/>
          <w:sz w:val="28"/>
          <w:szCs w:val="28"/>
        </w:rPr>
        <w:t xml:space="preserve"> В. О проблеме сценического самочувствия исполнителя - баяниста. Баян и баянисты.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4. М., Музыка, 1978</w:t>
      </w:r>
    </w:p>
    <w:p w:rsidR="00861228" w:rsidRDefault="00861228">
      <w:pPr>
        <w:spacing w:line="1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6"/>
        </w:numPr>
        <w:tabs>
          <w:tab w:val="left" w:pos="1001"/>
        </w:tabs>
        <w:ind w:left="1001" w:hanging="29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Баренбойм</w:t>
      </w:r>
      <w:proofErr w:type="spellEnd"/>
      <w:r>
        <w:rPr>
          <w:rFonts w:eastAsia="Times New Roman"/>
          <w:sz w:val="28"/>
          <w:szCs w:val="28"/>
        </w:rPr>
        <w:t xml:space="preserve"> Л.А. Путь к </w:t>
      </w:r>
      <w:proofErr w:type="spellStart"/>
      <w:r>
        <w:rPr>
          <w:rFonts w:eastAsia="Times New Roman"/>
          <w:sz w:val="28"/>
          <w:szCs w:val="28"/>
        </w:rPr>
        <w:t>музицированию</w:t>
      </w:r>
      <w:proofErr w:type="spellEnd"/>
      <w:r>
        <w:rPr>
          <w:rFonts w:eastAsia="Times New Roman"/>
          <w:sz w:val="28"/>
          <w:szCs w:val="28"/>
        </w:rPr>
        <w:t>.   Л., Советский композитор,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1979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7"/>
        </w:numPr>
        <w:tabs>
          <w:tab w:val="left" w:pos="1061"/>
        </w:tabs>
        <w:ind w:left="1061" w:hanging="35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Беляков В., </w:t>
      </w:r>
      <w:proofErr w:type="spellStart"/>
      <w:r>
        <w:rPr>
          <w:rFonts w:eastAsia="Times New Roman"/>
          <w:sz w:val="28"/>
          <w:szCs w:val="28"/>
        </w:rPr>
        <w:t>Стативкин</w:t>
      </w:r>
      <w:proofErr w:type="spellEnd"/>
      <w:r>
        <w:rPr>
          <w:rFonts w:eastAsia="Times New Roman"/>
          <w:sz w:val="28"/>
          <w:szCs w:val="28"/>
        </w:rPr>
        <w:t xml:space="preserve"> Г. Аппликатура готово-выборного баяна. М.,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Советский композитор, 1978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8"/>
        </w:numPr>
        <w:tabs>
          <w:tab w:val="left" w:pos="981"/>
        </w:tabs>
        <w:ind w:left="981" w:hanging="27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Браудо</w:t>
      </w:r>
      <w:proofErr w:type="spellEnd"/>
      <w:r>
        <w:rPr>
          <w:rFonts w:eastAsia="Times New Roman"/>
          <w:sz w:val="28"/>
          <w:szCs w:val="28"/>
        </w:rPr>
        <w:t xml:space="preserve"> И.А. Артикуляция: о произношении </w:t>
      </w:r>
      <w:proofErr w:type="spellStart"/>
      <w:r>
        <w:rPr>
          <w:rFonts w:eastAsia="Times New Roman"/>
          <w:sz w:val="28"/>
          <w:szCs w:val="28"/>
        </w:rPr>
        <w:t>мелоии</w:t>
      </w:r>
      <w:proofErr w:type="spellEnd"/>
      <w:r>
        <w:rPr>
          <w:rFonts w:eastAsia="Times New Roman"/>
          <w:sz w:val="28"/>
          <w:szCs w:val="28"/>
        </w:rPr>
        <w:t>. Л., Музыка, 1973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98"/>
        </w:numPr>
        <w:tabs>
          <w:tab w:val="left" w:pos="1150"/>
        </w:tabs>
        <w:spacing w:line="348" w:lineRule="auto"/>
        <w:ind w:left="1" w:firstLine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Власов В.П. Методика работы баяниста над полифоническими произведениями: </w:t>
      </w:r>
      <w:proofErr w:type="spellStart"/>
      <w:r>
        <w:rPr>
          <w:rFonts w:eastAsia="Times New Roman"/>
          <w:sz w:val="28"/>
          <w:szCs w:val="28"/>
        </w:rPr>
        <w:t>учеб</w:t>
      </w:r>
      <w:proofErr w:type="gramStart"/>
      <w:r>
        <w:rPr>
          <w:rFonts w:eastAsia="Times New Roman"/>
          <w:sz w:val="28"/>
          <w:szCs w:val="28"/>
        </w:rPr>
        <w:t>.п</w:t>
      </w:r>
      <w:proofErr w:type="gramEnd"/>
      <w:r>
        <w:rPr>
          <w:rFonts w:eastAsia="Times New Roman"/>
          <w:sz w:val="28"/>
          <w:szCs w:val="28"/>
        </w:rPr>
        <w:t>особие</w:t>
      </w:r>
      <w:proofErr w:type="spellEnd"/>
      <w:r>
        <w:rPr>
          <w:rFonts w:eastAsia="Times New Roman"/>
          <w:sz w:val="28"/>
          <w:szCs w:val="28"/>
        </w:rPr>
        <w:t xml:space="preserve"> для муз. вузов и муз. </w:t>
      </w:r>
      <w:proofErr w:type="spellStart"/>
      <w:r>
        <w:rPr>
          <w:rFonts w:eastAsia="Times New Roman"/>
          <w:sz w:val="28"/>
          <w:szCs w:val="28"/>
        </w:rPr>
        <w:t>уч-щ</w:t>
      </w:r>
      <w:proofErr w:type="spellEnd"/>
      <w:r>
        <w:rPr>
          <w:rFonts w:eastAsia="Times New Roman"/>
          <w:sz w:val="28"/>
          <w:szCs w:val="28"/>
        </w:rPr>
        <w:t>. М., РАМ им.</w:t>
      </w:r>
    </w:p>
    <w:p w:rsidR="00861228" w:rsidRDefault="00861228">
      <w:pPr>
        <w:spacing w:line="15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Гнесиных</w:t>
      </w:r>
      <w:proofErr w:type="spellEnd"/>
      <w:r>
        <w:rPr>
          <w:rFonts w:eastAsia="Times New Roman"/>
          <w:sz w:val="28"/>
          <w:szCs w:val="28"/>
        </w:rPr>
        <w:t>, 2004</w:t>
      </w:r>
    </w:p>
    <w:p w:rsidR="00861228" w:rsidRDefault="00861228">
      <w:pPr>
        <w:spacing w:line="16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99"/>
        </w:numPr>
        <w:tabs>
          <w:tab w:val="left" w:pos="1021"/>
        </w:tabs>
        <w:ind w:left="1021" w:hanging="313"/>
        <w:rPr>
          <w:rFonts w:eastAsia="Times New Roman"/>
          <w:sz w:val="28"/>
          <w:szCs w:val="28"/>
        </w:rPr>
      </w:pPr>
      <w:r>
        <w:rPr>
          <w:rFonts w:eastAsia="Times New Roman"/>
          <w:color w:val="19130E"/>
          <w:sz w:val="28"/>
          <w:szCs w:val="28"/>
        </w:rPr>
        <w:t>Гвоздев П. Принципы образования звука на баяне и его извлечения //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color w:val="19130E"/>
          <w:sz w:val="28"/>
          <w:szCs w:val="28"/>
        </w:rPr>
        <w:t xml:space="preserve">Баян и баянисты: Сб. статей. </w:t>
      </w:r>
      <w:proofErr w:type="spellStart"/>
      <w:r>
        <w:rPr>
          <w:rFonts w:eastAsia="Times New Roman"/>
          <w:color w:val="19130E"/>
          <w:sz w:val="28"/>
          <w:szCs w:val="28"/>
        </w:rPr>
        <w:t>Вып</w:t>
      </w:r>
      <w:proofErr w:type="spellEnd"/>
      <w:r>
        <w:rPr>
          <w:rFonts w:eastAsia="Times New Roman"/>
          <w:color w:val="19130E"/>
          <w:sz w:val="28"/>
          <w:szCs w:val="28"/>
        </w:rPr>
        <w:t>. 1. М., 1970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0"/>
        </w:numPr>
        <w:tabs>
          <w:tab w:val="left" w:pos="1021"/>
        </w:tabs>
        <w:ind w:left="1021" w:hanging="31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Гвоздев П. Работа баяниста над развитием техники. Баян и баянисты: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Сб. статей.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1. М., 1970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1"/>
        </w:numPr>
        <w:tabs>
          <w:tab w:val="left" w:pos="1242"/>
        </w:tabs>
        <w:spacing w:line="348" w:lineRule="auto"/>
        <w:ind w:left="1" w:firstLine="707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Говорушко</w:t>
      </w:r>
      <w:proofErr w:type="spellEnd"/>
      <w:r>
        <w:rPr>
          <w:rFonts w:eastAsia="Times New Roman"/>
          <w:sz w:val="28"/>
          <w:szCs w:val="28"/>
        </w:rPr>
        <w:t xml:space="preserve"> П.И. Об основах развития исполнительских навыков баяниста // Методика обучения игре на народных инструментах. Сост.</w:t>
      </w:r>
    </w:p>
    <w:p w:rsidR="00861228" w:rsidRDefault="00861228">
      <w:pPr>
        <w:spacing w:line="15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П.Говорушко</w:t>
      </w:r>
      <w:proofErr w:type="spellEnd"/>
      <w:r>
        <w:rPr>
          <w:rFonts w:eastAsia="Times New Roman"/>
          <w:sz w:val="28"/>
          <w:szCs w:val="28"/>
        </w:rPr>
        <w:t>. Л., Музыка, 1975</w:t>
      </w:r>
    </w:p>
    <w:p w:rsidR="00861228" w:rsidRDefault="00861228">
      <w:pPr>
        <w:spacing w:line="27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2"/>
        </w:numPr>
        <w:tabs>
          <w:tab w:val="left" w:pos="1120"/>
        </w:tabs>
        <w:ind w:left="1120" w:hanging="41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Говорушко</w:t>
      </w:r>
      <w:proofErr w:type="spellEnd"/>
      <w:r>
        <w:rPr>
          <w:rFonts w:eastAsia="Times New Roman"/>
          <w:sz w:val="28"/>
          <w:szCs w:val="28"/>
        </w:rPr>
        <w:t xml:space="preserve"> П. Школа игры на баяне. Л., Музыка, 1981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2"/>
        </w:numPr>
        <w:tabs>
          <w:tab w:val="left" w:pos="1120"/>
        </w:tabs>
        <w:ind w:left="1120" w:hanging="41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Голубовская</w:t>
      </w:r>
      <w:proofErr w:type="spellEnd"/>
      <w:r>
        <w:rPr>
          <w:rFonts w:eastAsia="Times New Roman"/>
          <w:sz w:val="28"/>
          <w:szCs w:val="28"/>
        </w:rPr>
        <w:t xml:space="preserve"> Н.И. О музыкальном исполнительстве. Л., Музыка, 1985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2"/>
        </w:numPr>
        <w:tabs>
          <w:tab w:val="left" w:pos="1154"/>
        </w:tabs>
        <w:spacing w:line="348" w:lineRule="auto"/>
        <w:ind w:right="20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Давыдов Н. Методика переложения инструментальных произведений для баяна. М., Музыка, 1982</w:t>
      </w:r>
    </w:p>
    <w:p w:rsidR="00861228" w:rsidRDefault="00861228">
      <w:pPr>
        <w:spacing w:line="28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2"/>
        </w:numPr>
        <w:tabs>
          <w:tab w:val="left" w:pos="1224"/>
        </w:tabs>
        <w:spacing w:line="348" w:lineRule="auto"/>
        <w:ind w:right="20" w:firstLine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Егоров Б. Средства артикуляции и штрихи на баяне // Вопросы профессионального воспитания баяниста: Труды ГМПМ </w:t>
      </w:r>
      <w:proofErr w:type="spellStart"/>
      <w:r>
        <w:rPr>
          <w:rFonts w:eastAsia="Times New Roman"/>
          <w:sz w:val="28"/>
          <w:szCs w:val="28"/>
        </w:rPr>
        <w:t>им</w:t>
      </w:r>
      <w:proofErr w:type="gramStart"/>
      <w:r>
        <w:rPr>
          <w:rFonts w:eastAsia="Times New Roman"/>
          <w:sz w:val="28"/>
          <w:szCs w:val="28"/>
        </w:rPr>
        <w:t>.Г</w:t>
      </w:r>
      <w:proofErr w:type="gramEnd"/>
      <w:r>
        <w:rPr>
          <w:rFonts w:eastAsia="Times New Roman"/>
          <w:sz w:val="28"/>
          <w:szCs w:val="28"/>
        </w:rPr>
        <w:t>несиных</w:t>
      </w:r>
      <w:proofErr w:type="spellEnd"/>
      <w:r>
        <w:rPr>
          <w:rFonts w:eastAsia="Times New Roman"/>
          <w:sz w:val="28"/>
          <w:szCs w:val="28"/>
        </w:rPr>
        <w:t>. Вып.48.</w:t>
      </w:r>
    </w:p>
    <w:p w:rsidR="00861228" w:rsidRDefault="00861228">
      <w:pPr>
        <w:spacing w:line="17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М., 1980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3"/>
        </w:numPr>
        <w:tabs>
          <w:tab w:val="left" w:pos="1200"/>
        </w:tabs>
        <w:ind w:left="1200" w:hanging="49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Егоров Б. Общие основы постановки при обучении игре на баяне.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Баян и баянисты.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2. М.,1974</w:t>
      </w:r>
    </w:p>
    <w:p w:rsidR="00861228" w:rsidRDefault="00861228">
      <w:pPr>
        <w:spacing w:line="17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4"/>
        </w:numPr>
        <w:tabs>
          <w:tab w:val="left" w:pos="1174"/>
        </w:tabs>
        <w:spacing w:line="350" w:lineRule="auto"/>
        <w:ind w:right="2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Крупин</w:t>
      </w:r>
      <w:proofErr w:type="spellEnd"/>
      <w:r>
        <w:rPr>
          <w:rFonts w:eastAsia="Times New Roman"/>
          <w:sz w:val="28"/>
          <w:szCs w:val="28"/>
        </w:rPr>
        <w:t xml:space="preserve"> А. О некоторых принципах освоения современных приѐмов ведения меха баянистами. Вопросы музыкальной педагогики.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6. Л.,1985</w:t>
      </w:r>
    </w:p>
    <w:p w:rsidR="00861228" w:rsidRDefault="00F2286E">
      <w:pPr>
        <w:numPr>
          <w:ilvl w:val="0"/>
          <w:numId w:val="104"/>
        </w:numPr>
        <w:tabs>
          <w:tab w:val="left" w:pos="1272"/>
        </w:tabs>
        <w:spacing w:line="348" w:lineRule="auto"/>
        <w:ind w:firstLine="707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Кузовлев</w:t>
      </w:r>
      <w:proofErr w:type="spellEnd"/>
      <w:r>
        <w:rPr>
          <w:rFonts w:eastAsia="Times New Roman"/>
          <w:sz w:val="28"/>
          <w:szCs w:val="28"/>
        </w:rPr>
        <w:t xml:space="preserve"> В. Дидактический принцип доступности и искусство педагога. Баян и баянисты.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2. М.,1974</w:t>
      </w:r>
    </w:p>
    <w:p w:rsidR="00861228" w:rsidRDefault="00861228">
      <w:pPr>
        <w:spacing w:line="1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4"/>
        </w:numPr>
        <w:tabs>
          <w:tab w:val="left" w:pos="1120"/>
        </w:tabs>
        <w:ind w:left="1120" w:hanging="41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Липс</w:t>
      </w:r>
      <w:proofErr w:type="spellEnd"/>
      <w:r>
        <w:rPr>
          <w:rFonts w:eastAsia="Times New Roman"/>
          <w:sz w:val="28"/>
          <w:szCs w:val="28"/>
        </w:rPr>
        <w:t xml:space="preserve"> Ф. Искусство игры на баяне. М., Музыка, 1985</w:t>
      </w:r>
    </w:p>
    <w:p w:rsidR="00861228" w:rsidRDefault="00861228">
      <w:pPr>
        <w:spacing w:line="16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4"/>
        </w:numPr>
        <w:tabs>
          <w:tab w:val="left" w:pos="1160"/>
        </w:tabs>
        <w:ind w:left="1160" w:hanging="45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Липс</w:t>
      </w:r>
      <w:proofErr w:type="spellEnd"/>
      <w:r>
        <w:rPr>
          <w:rFonts w:eastAsia="Times New Roman"/>
          <w:sz w:val="28"/>
          <w:szCs w:val="28"/>
        </w:rPr>
        <w:t xml:space="preserve"> Ф. О переложениях и транскрипциях. Баян и баянисты. Вып.3.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М., 1977</w:t>
      </w:r>
    </w:p>
    <w:p w:rsidR="00861228" w:rsidRDefault="00861228">
      <w:pPr>
        <w:spacing w:line="161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5"/>
        </w:numPr>
        <w:tabs>
          <w:tab w:val="left" w:pos="1440"/>
        </w:tabs>
        <w:ind w:left="1440" w:hanging="73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Максимов    В.А.    Основы    исполнительства    и    педагогики.</w:t>
      </w:r>
    </w:p>
    <w:p w:rsidR="00861228" w:rsidRDefault="00861228">
      <w:pPr>
        <w:spacing w:line="174" w:lineRule="exact"/>
        <w:rPr>
          <w:sz w:val="20"/>
          <w:szCs w:val="20"/>
        </w:rPr>
      </w:pPr>
    </w:p>
    <w:p w:rsidR="00861228" w:rsidRDefault="00F2286E">
      <w:pPr>
        <w:spacing w:line="350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Психомоторная теория артикуляции на баяне: Пособие для учащихся и педагогов музыкальных школ, училищ, вузов М., Изд. центр ВЛАДОС, 2004</w:t>
      </w:r>
    </w:p>
    <w:p w:rsidR="00861228" w:rsidRDefault="00861228">
      <w:pPr>
        <w:spacing w:line="25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6"/>
        </w:numPr>
        <w:tabs>
          <w:tab w:val="left" w:pos="1166"/>
        </w:tabs>
        <w:spacing w:line="348" w:lineRule="auto"/>
        <w:ind w:right="20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Мотов В. О некоторых приѐмахзвукоизвлечения на баяне. Вопросы профессионального воспитания баяниста.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48. М.,1980</w:t>
      </w:r>
    </w:p>
    <w:p w:rsidR="00861228" w:rsidRDefault="00861228">
      <w:pPr>
        <w:spacing w:line="1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6"/>
        </w:numPr>
        <w:tabs>
          <w:tab w:val="left" w:pos="1140"/>
        </w:tabs>
        <w:ind w:left="1140" w:hanging="43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Мотов В. Простейшие </w:t>
      </w:r>
      <w:proofErr w:type="gramStart"/>
      <w:r>
        <w:rPr>
          <w:rFonts w:eastAsia="Times New Roman"/>
          <w:sz w:val="28"/>
          <w:szCs w:val="28"/>
        </w:rPr>
        <w:t>при</w:t>
      </w:r>
      <w:proofErr w:type="gramEnd"/>
      <w:r>
        <w:rPr>
          <w:rFonts w:eastAsia="Times New Roman"/>
          <w:sz w:val="28"/>
          <w:szCs w:val="28"/>
        </w:rPr>
        <w:t>ѐ</w:t>
      </w:r>
      <w:proofErr w:type="gramStart"/>
      <w:r>
        <w:rPr>
          <w:rFonts w:eastAsia="Times New Roman"/>
          <w:sz w:val="28"/>
          <w:szCs w:val="28"/>
        </w:rPr>
        <w:t>мы</w:t>
      </w:r>
      <w:proofErr w:type="gramEnd"/>
      <w:r>
        <w:rPr>
          <w:rFonts w:eastAsia="Times New Roman"/>
          <w:sz w:val="28"/>
          <w:szCs w:val="28"/>
        </w:rPr>
        <w:t xml:space="preserve"> варьирования на баяне или аккордеоне.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М.,Музыка,1989</w:t>
      </w:r>
    </w:p>
    <w:p w:rsidR="00861228" w:rsidRDefault="00861228">
      <w:pPr>
        <w:spacing w:line="176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7"/>
        </w:numPr>
        <w:tabs>
          <w:tab w:val="left" w:pos="1183"/>
        </w:tabs>
        <w:spacing w:line="348" w:lineRule="auto"/>
        <w:ind w:right="20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Мотов В., Шахов Г. Развитие навыков подбора аккомпанемента по слуху (баян, аккордеон). М., Кифара, 2002</w:t>
      </w:r>
    </w:p>
    <w:p w:rsidR="00861228" w:rsidRDefault="00861228">
      <w:pPr>
        <w:spacing w:line="15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7"/>
        </w:numPr>
        <w:tabs>
          <w:tab w:val="left" w:pos="1120"/>
        </w:tabs>
        <w:ind w:left="1120" w:hanging="41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Обертюхин</w:t>
      </w:r>
      <w:proofErr w:type="spellEnd"/>
      <w:r>
        <w:rPr>
          <w:rFonts w:eastAsia="Times New Roman"/>
          <w:sz w:val="28"/>
          <w:szCs w:val="28"/>
        </w:rPr>
        <w:t xml:space="preserve"> М. Проблемы исполнительства на баяне. М.,1989</w:t>
      </w:r>
    </w:p>
    <w:p w:rsidR="00861228" w:rsidRDefault="00861228">
      <w:pPr>
        <w:spacing w:line="174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7"/>
        </w:numPr>
        <w:tabs>
          <w:tab w:val="left" w:pos="1306"/>
        </w:tabs>
        <w:spacing w:line="350" w:lineRule="auto"/>
        <w:ind w:firstLine="707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Обертюхин</w:t>
      </w:r>
      <w:proofErr w:type="spellEnd"/>
      <w:r>
        <w:rPr>
          <w:rFonts w:eastAsia="Times New Roman"/>
          <w:sz w:val="28"/>
          <w:szCs w:val="28"/>
        </w:rPr>
        <w:t xml:space="preserve"> М. Расчленѐнность музыки и смена направления движения меха. Баян и баянисты.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4. М., 1978</w:t>
      </w:r>
    </w:p>
    <w:p w:rsidR="00861228" w:rsidRDefault="00861228">
      <w:pPr>
        <w:spacing w:line="11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7"/>
        </w:numPr>
        <w:tabs>
          <w:tab w:val="left" w:pos="1260"/>
        </w:tabs>
        <w:ind w:left="1260" w:hanging="55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Основы  начального  обучения  игре  на  баяне.  А.Судариков. 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Музыка, 1978</w:t>
      </w:r>
    </w:p>
    <w:p w:rsidR="00861228" w:rsidRDefault="00861228">
      <w:pPr>
        <w:spacing w:line="273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8"/>
        </w:numPr>
        <w:tabs>
          <w:tab w:val="left" w:pos="1374"/>
        </w:tabs>
        <w:spacing w:line="350" w:lineRule="auto"/>
        <w:ind w:left="1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Паньков В. Гаммы, трезвучия, арпеджио. Киев, </w:t>
      </w:r>
      <w:proofErr w:type="spellStart"/>
      <w:r>
        <w:rPr>
          <w:rFonts w:eastAsia="Times New Roman"/>
          <w:sz w:val="28"/>
          <w:szCs w:val="28"/>
        </w:rPr>
        <w:t>Музична</w:t>
      </w:r>
      <w:proofErr w:type="spellEnd"/>
      <w:r>
        <w:rPr>
          <w:rFonts w:eastAsia="Times New Roman"/>
          <w:sz w:val="28"/>
          <w:szCs w:val="28"/>
        </w:rPr>
        <w:t xml:space="preserve"> Украина,1982</w:t>
      </w:r>
    </w:p>
    <w:p w:rsidR="00861228" w:rsidRDefault="00861228">
      <w:pPr>
        <w:spacing w:line="12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08"/>
        </w:numPr>
        <w:tabs>
          <w:tab w:val="left" w:pos="1221"/>
        </w:tabs>
        <w:ind w:left="1221" w:hanging="513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Пуриц</w:t>
      </w:r>
      <w:proofErr w:type="spellEnd"/>
      <w:r>
        <w:rPr>
          <w:rFonts w:eastAsia="Times New Roman"/>
          <w:sz w:val="28"/>
          <w:szCs w:val="28"/>
        </w:rPr>
        <w:t xml:space="preserve">  И.  Методические  статьи  по  обучению  игре  на  баяне.  М.,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ind w:left="1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Композитор, 2001</w:t>
      </w:r>
    </w:p>
    <w:p w:rsidR="00861228" w:rsidRDefault="00861228">
      <w:pPr>
        <w:spacing w:line="160" w:lineRule="exact"/>
        <w:rPr>
          <w:sz w:val="20"/>
          <w:szCs w:val="20"/>
        </w:rPr>
      </w:pPr>
    </w:p>
    <w:p w:rsidR="00861228" w:rsidRDefault="00F2286E">
      <w:pPr>
        <w:numPr>
          <w:ilvl w:val="0"/>
          <w:numId w:val="109"/>
        </w:numPr>
        <w:tabs>
          <w:tab w:val="left" w:pos="1241"/>
        </w:tabs>
        <w:ind w:left="1241" w:hanging="464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Ражников</w:t>
      </w:r>
      <w:proofErr w:type="spellEnd"/>
      <w:r>
        <w:rPr>
          <w:rFonts w:eastAsia="Times New Roman"/>
          <w:sz w:val="28"/>
          <w:szCs w:val="28"/>
        </w:rPr>
        <w:t xml:space="preserve"> В.Г. Диалоги о музыкальной педагогике. – М., Классика</w:t>
      </w:r>
    </w:p>
    <w:p w:rsidR="00861228" w:rsidRDefault="00861228">
      <w:pPr>
        <w:spacing w:line="259" w:lineRule="exact"/>
        <w:rPr>
          <w:sz w:val="20"/>
          <w:szCs w:val="20"/>
        </w:rPr>
      </w:pPr>
    </w:p>
    <w:p w:rsidR="00861228" w:rsidRDefault="00F2286E">
      <w:pPr>
        <w:numPr>
          <w:ilvl w:val="1"/>
          <w:numId w:val="110"/>
        </w:numPr>
        <w:tabs>
          <w:tab w:val="left" w:pos="1172"/>
        </w:tabs>
        <w:spacing w:line="348" w:lineRule="auto"/>
        <w:ind w:left="1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Семѐ</w:t>
      </w:r>
      <w:proofErr w:type="gramStart"/>
      <w:r>
        <w:rPr>
          <w:rFonts w:eastAsia="Times New Roman"/>
          <w:sz w:val="28"/>
          <w:szCs w:val="28"/>
        </w:rPr>
        <w:t>нов</w:t>
      </w:r>
      <w:proofErr w:type="gramEnd"/>
      <w:r>
        <w:rPr>
          <w:rFonts w:eastAsia="Times New Roman"/>
          <w:sz w:val="28"/>
          <w:szCs w:val="28"/>
        </w:rPr>
        <w:t xml:space="preserve"> В. Формирование технического мастерства исполнителя на готово-выборном баяне. Баян и баянисты. Вып.4. М.,1978</w:t>
      </w:r>
    </w:p>
    <w:p w:rsidR="00861228" w:rsidRDefault="00861228">
      <w:pPr>
        <w:spacing w:line="28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1"/>
          <w:numId w:val="110"/>
        </w:numPr>
        <w:tabs>
          <w:tab w:val="left" w:pos="1132"/>
        </w:tabs>
        <w:spacing w:line="348" w:lineRule="auto"/>
        <w:ind w:left="1" w:firstLine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Сурков А. Пособие для начального обучения игре на готово-выборном баяне. М., Советский композитор, 1979</w:t>
      </w:r>
    </w:p>
    <w:p w:rsidR="00861228" w:rsidRDefault="00F2286E">
      <w:pPr>
        <w:numPr>
          <w:ilvl w:val="1"/>
          <w:numId w:val="110"/>
        </w:numPr>
        <w:tabs>
          <w:tab w:val="left" w:pos="1141"/>
        </w:tabs>
        <w:ind w:left="1141" w:hanging="43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Чернов А. Формирование смены меха в работе над полифонией. Баян</w:t>
      </w:r>
    </w:p>
    <w:p w:rsidR="00861228" w:rsidRDefault="00861228">
      <w:pPr>
        <w:spacing w:line="160" w:lineRule="exact"/>
        <w:rPr>
          <w:rFonts w:eastAsia="Times New Roman"/>
          <w:sz w:val="28"/>
          <w:szCs w:val="28"/>
        </w:rPr>
      </w:pPr>
    </w:p>
    <w:p w:rsidR="00861228" w:rsidRDefault="00F2286E">
      <w:pPr>
        <w:numPr>
          <w:ilvl w:val="0"/>
          <w:numId w:val="110"/>
        </w:numPr>
        <w:tabs>
          <w:tab w:val="left" w:pos="221"/>
        </w:tabs>
        <w:ind w:left="221" w:hanging="2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баянисты. </w:t>
      </w:r>
      <w:proofErr w:type="spellStart"/>
      <w:r>
        <w:rPr>
          <w:rFonts w:eastAsia="Times New Roman"/>
          <w:sz w:val="28"/>
          <w:szCs w:val="28"/>
        </w:rPr>
        <w:t>Вып</w:t>
      </w:r>
      <w:proofErr w:type="spellEnd"/>
      <w:r>
        <w:rPr>
          <w:rFonts w:eastAsia="Times New Roman"/>
          <w:sz w:val="28"/>
          <w:szCs w:val="28"/>
        </w:rPr>
        <w:t>. 7. М.,1987</w:t>
      </w:r>
    </w:p>
    <w:sectPr w:rsidR="00861228" w:rsidSect="0086122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A39"/>
    <w:multiLevelType w:val="multilevel"/>
    <w:tmpl w:val="7BDAB658"/>
    <w:lvl w:ilvl="0">
      <w:start w:val="1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5E28A8"/>
    <w:multiLevelType w:val="multilevel"/>
    <w:tmpl w:val="E684142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5B776FC"/>
    <w:multiLevelType w:val="multilevel"/>
    <w:tmpl w:val="D812E66E"/>
    <w:lvl w:ilvl="0">
      <w:start w:val="1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5DC05C5"/>
    <w:multiLevelType w:val="multilevel"/>
    <w:tmpl w:val="F0CC6AFE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5EF4919"/>
    <w:multiLevelType w:val="multilevel"/>
    <w:tmpl w:val="147AF4FA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81F2B43"/>
    <w:multiLevelType w:val="multilevel"/>
    <w:tmpl w:val="AC5A936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DD901F5"/>
    <w:multiLevelType w:val="multilevel"/>
    <w:tmpl w:val="7BC4A2A8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EA50712"/>
    <w:multiLevelType w:val="multilevel"/>
    <w:tmpl w:val="C77A355A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F0F679D"/>
    <w:multiLevelType w:val="multilevel"/>
    <w:tmpl w:val="9354757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0F171E45"/>
    <w:multiLevelType w:val="multilevel"/>
    <w:tmpl w:val="FE102ED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F4205C7"/>
    <w:multiLevelType w:val="multilevel"/>
    <w:tmpl w:val="BC7C5EF4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FBC4DB8"/>
    <w:multiLevelType w:val="multilevel"/>
    <w:tmpl w:val="C4E292D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12AB60F9"/>
    <w:multiLevelType w:val="multilevel"/>
    <w:tmpl w:val="1292C1B8"/>
    <w:lvl w:ilvl="0">
      <w:start w:val="2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15BC7AD2"/>
    <w:multiLevelType w:val="multilevel"/>
    <w:tmpl w:val="4E6CE4F0"/>
    <w:lvl w:ilvl="0">
      <w:start w:val="2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164C05E6"/>
    <w:multiLevelType w:val="multilevel"/>
    <w:tmpl w:val="01B4B8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166C6039"/>
    <w:multiLevelType w:val="multilevel"/>
    <w:tmpl w:val="813EB8E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1B1C3D4D"/>
    <w:multiLevelType w:val="multilevel"/>
    <w:tmpl w:val="C7745DA4"/>
    <w:lvl w:ilvl="0">
      <w:start w:val="3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1C50717B"/>
    <w:multiLevelType w:val="multilevel"/>
    <w:tmpl w:val="9FDC57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1C964BD0"/>
    <w:multiLevelType w:val="multilevel"/>
    <w:tmpl w:val="4ED83D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1D6B4889"/>
    <w:multiLevelType w:val="multilevel"/>
    <w:tmpl w:val="D4F43E04"/>
    <w:lvl w:ilvl="0">
      <w:start w:val="1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1D963461"/>
    <w:multiLevelType w:val="multilevel"/>
    <w:tmpl w:val="724C4E90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23A518B9"/>
    <w:multiLevelType w:val="multilevel"/>
    <w:tmpl w:val="52842160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24686AB0"/>
    <w:multiLevelType w:val="multilevel"/>
    <w:tmpl w:val="5614D6B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258F0D43"/>
    <w:multiLevelType w:val="multilevel"/>
    <w:tmpl w:val="F6108540"/>
    <w:lvl w:ilvl="0">
      <w:start w:val="4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26B5172B"/>
    <w:multiLevelType w:val="multilevel"/>
    <w:tmpl w:val="E410EF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2750688E"/>
    <w:multiLevelType w:val="multilevel"/>
    <w:tmpl w:val="C1C2E2CA"/>
    <w:lvl w:ilvl="0">
      <w:start w:val="2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2840632A"/>
    <w:multiLevelType w:val="multilevel"/>
    <w:tmpl w:val="F7ECC952"/>
    <w:lvl w:ilvl="0">
      <w:start w:val="2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28B430EC"/>
    <w:multiLevelType w:val="multilevel"/>
    <w:tmpl w:val="1DBE5558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290E3664"/>
    <w:multiLevelType w:val="multilevel"/>
    <w:tmpl w:val="CB0AB566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292F3743"/>
    <w:multiLevelType w:val="multilevel"/>
    <w:tmpl w:val="71B21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2AE07EBA"/>
    <w:multiLevelType w:val="multilevel"/>
    <w:tmpl w:val="D6D8D79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2C48783F"/>
    <w:multiLevelType w:val="multilevel"/>
    <w:tmpl w:val="C4E65EB2"/>
    <w:lvl w:ilvl="0">
      <w:start w:val="1"/>
      <w:numFmt w:val="bullet"/>
      <w:lvlText w:val="-"/>
      <w:lvlJc w:val="left"/>
      <w:pPr>
        <w:tabs>
          <w:tab w:val="num" w:pos="0"/>
        </w:tabs>
        <w:ind w:left="94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00" w:hanging="360"/>
      </w:pPr>
      <w:rPr>
        <w:rFonts w:ascii="Wingdings" w:hAnsi="Wingdings" w:cs="Wingdings" w:hint="default"/>
      </w:rPr>
    </w:lvl>
  </w:abstractNum>
  <w:abstractNum w:abstractNumId="32">
    <w:nsid w:val="2D803DB4"/>
    <w:multiLevelType w:val="multilevel"/>
    <w:tmpl w:val="AFC6D730"/>
    <w:lvl w:ilvl="0">
      <w:start w:val="1"/>
      <w:numFmt w:val="bullet"/>
      <w:lvlText w:val="-"/>
      <w:lvlJc w:val="left"/>
      <w:pPr>
        <w:tabs>
          <w:tab w:val="num" w:pos="0"/>
        </w:tabs>
        <w:ind w:left="94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00" w:hanging="360"/>
      </w:pPr>
      <w:rPr>
        <w:rFonts w:ascii="Wingdings" w:hAnsi="Wingdings" w:cs="Wingdings" w:hint="default"/>
      </w:rPr>
    </w:lvl>
  </w:abstractNum>
  <w:abstractNum w:abstractNumId="33">
    <w:nsid w:val="2DFB4501"/>
    <w:multiLevelType w:val="multilevel"/>
    <w:tmpl w:val="D3281B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2EFD6AED"/>
    <w:multiLevelType w:val="multilevel"/>
    <w:tmpl w:val="A078CE30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2F4A6D52"/>
    <w:multiLevelType w:val="multilevel"/>
    <w:tmpl w:val="3FEA5E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31193BD0"/>
    <w:multiLevelType w:val="multilevel"/>
    <w:tmpl w:val="901AC1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31A40B7D"/>
    <w:multiLevelType w:val="multilevel"/>
    <w:tmpl w:val="B596C496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32616726"/>
    <w:multiLevelType w:val="multilevel"/>
    <w:tmpl w:val="CEF66EA2"/>
    <w:lvl w:ilvl="0">
      <w:start w:val="2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33FD1CB5"/>
    <w:multiLevelType w:val="multilevel"/>
    <w:tmpl w:val="06321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>
    <w:nsid w:val="34CB0E11"/>
    <w:multiLevelType w:val="multilevel"/>
    <w:tmpl w:val="AF7813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>
    <w:nsid w:val="36C277A7"/>
    <w:multiLevelType w:val="multilevel"/>
    <w:tmpl w:val="400A4B68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37882ABF"/>
    <w:multiLevelType w:val="multilevel"/>
    <w:tmpl w:val="4DC8620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379C2B72"/>
    <w:multiLevelType w:val="multilevel"/>
    <w:tmpl w:val="0382DFD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>
    <w:nsid w:val="38932C71"/>
    <w:multiLevelType w:val="multilevel"/>
    <w:tmpl w:val="4EB259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>
    <w:nsid w:val="38F67317"/>
    <w:multiLevelType w:val="multilevel"/>
    <w:tmpl w:val="2F52EB4E"/>
    <w:lvl w:ilvl="0">
      <w:start w:val="2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>
    <w:nsid w:val="398D1C1F"/>
    <w:multiLevelType w:val="multilevel"/>
    <w:tmpl w:val="091E13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>
    <w:nsid w:val="3B1C5DB3"/>
    <w:multiLevelType w:val="multilevel"/>
    <w:tmpl w:val="D1C29C8E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8">
    <w:nsid w:val="3B403815"/>
    <w:multiLevelType w:val="multilevel"/>
    <w:tmpl w:val="9B22F90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9">
    <w:nsid w:val="3B823BA2"/>
    <w:multiLevelType w:val="multilevel"/>
    <w:tmpl w:val="EBCA2C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0">
    <w:nsid w:val="3BC40E43"/>
    <w:multiLevelType w:val="multilevel"/>
    <w:tmpl w:val="BAE8E2BC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1">
    <w:nsid w:val="3C112962"/>
    <w:multiLevelType w:val="multilevel"/>
    <w:tmpl w:val="B0BCAEFC"/>
    <w:lvl w:ilvl="0">
      <w:start w:val="1"/>
      <w:numFmt w:val="bullet"/>
      <w:lvlText w:val="с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2">
    <w:nsid w:val="3D73371B"/>
    <w:multiLevelType w:val="multilevel"/>
    <w:tmpl w:val="AEF8E418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3">
    <w:nsid w:val="3F084B56"/>
    <w:multiLevelType w:val="multilevel"/>
    <w:tmpl w:val="CE0402B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4">
    <w:nsid w:val="3FA274A3"/>
    <w:multiLevelType w:val="multilevel"/>
    <w:tmpl w:val="CEA88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5">
    <w:nsid w:val="40786D6A"/>
    <w:multiLevelType w:val="multilevel"/>
    <w:tmpl w:val="A5DEAAA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6">
    <w:nsid w:val="411B77AE"/>
    <w:multiLevelType w:val="multilevel"/>
    <w:tmpl w:val="6104579E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7">
    <w:nsid w:val="41DA7E37"/>
    <w:multiLevelType w:val="multilevel"/>
    <w:tmpl w:val="A5DED5B0"/>
    <w:lvl w:ilvl="0">
      <w:start w:val="2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8">
    <w:nsid w:val="4298138E"/>
    <w:multiLevelType w:val="multilevel"/>
    <w:tmpl w:val="A0EADD92"/>
    <w:lvl w:ilvl="0">
      <w:start w:val="3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9">
    <w:nsid w:val="43AD150F"/>
    <w:multiLevelType w:val="multilevel"/>
    <w:tmpl w:val="41F493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0">
    <w:nsid w:val="45DA0155"/>
    <w:multiLevelType w:val="multilevel"/>
    <w:tmpl w:val="8CC2942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1">
    <w:nsid w:val="47096941"/>
    <w:multiLevelType w:val="multilevel"/>
    <w:tmpl w:val="3C4A4FF8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2">
    <w:nsid w:val="4BE43E07"/>
    <w:multiLevelType w:val="multilevel"/>
    <w:tmpl w:val="CCBCD4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3">
    <w:nsid w:val="4C4A786B"/>
    <w:multiLevelType w:val="multilevel"/>
    <w:tmpl w:val="F5822452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4">
    <w:nsid w:val="4FC7596D"/>
    <w:multiLevelType w:val="multilevel"/>
    <w:tmpl w:val="C71C03A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5">
    <w:nsid w:val="503D0BE7"/>
    <w:multiLevelType w:val="multilevel"/>
    <w:tmpl w:val="C0C60BE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6">
    <w:nsid w:val="50E10906"/>
    <w:multiLevelType w:val="multilevel"/>
    <w:tmpl w:val="B8922EB0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7">
    <w:nsid w:val="51CB2A44"/>
    <w:multiLevelType w:val="multilevel"/>
    <w:tmpl w:val="49525F4C"/>
    <w:lvl w:ilvl="0">
      <w:start w:val="2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8">
    <w:nsid w:val="51E57783"/>
    <w:multiLevelType w:val="multilevel"/>
    <w:tmpl w:val="7CE614E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9">
    <w:nsid w:val="53313AC9"/>
    <w:multiLevelType w:val="multilevel"/>
    <w:tmpl w:val="F6C465D0"/>
    <w:lvl w:ilvl="0">
      <w:start w:val="1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0">
    <w:nsid w:val="539E28A0"/>
    <w:multiLevelType w:val="multilevel"/>
    <w:tmpl w:val="5964B8F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1">
    <w:nsid w:val="540F0E6B"/>
    <w:multiLevelType w:val="multilevel"/>
    <w:tmpl w:val="FA727F76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2">
    <w:nsid w:val="54201C94"/>
    <w:multiLevelType w:val="multilevel"/>
    <w:tmpl w:val="18025F9C"/>
    <w:lvl w:ilvl="0">
      <w:start w:val="2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3">
    <w:nsid w:val="54701AF7"/>
    <w:multiLevelType w:val="multilevel"/>
    <w:tmpl w:val="4FFE289E"/>
    <w:lvl w:ilvl="0">
      <w:start w:val="2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4">
    <w:nsid w:val="550C62B3"/>
    <w:multiLevelType w:val="multilevel"/>
    <w:tmpl w:val="8AE861A8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5">
    <w:nsid w:val="56147414"/>
    <w:multiLevelType w:val="multilevel"/>
    <w:tmpl w:val="05086B8C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6">
    <w:nsid w:val="56391B47"/>
    <w:multiLevelType w:val="multilevel"/>
    <w:tmpl w:val="6BD41C5E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7">
    <w:nsid w:val="56B63C18"/>
    <w:multiLevelType w:val="multilevel"/>
    <w:tmpl w:val="33F465C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8">
    <w:nsid w:val="56D04033"/>
    <w:multiLevelType w:val="multilevel"/>
    <w:tmpl w:val="63EA78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9">
    <w:nsid w:val="594D2438"/>
    <w:multiLevelType w:val="multilevel"/>
    <w:tmpl w:val="68B09BB6"/>
    <w:lvl w:ilvl="0">
      <w:start w:val="1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0">
    <w:nsid w:val="59E32D35"/>
    <w:multiLevelType w:val="multilevel"/>
    <w:tmpl w:val="FA566B64"/>
    <w:lvl w:ilvl="0">
      <w:start w:val="3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1">
    <w:nsid w:val="5AB0678F"/>
    <w:multiLevelType w:val="multilevel"/>
    <w:tmpl w:val="4462D9D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2">
    <w:nsid w:val="5C7362CA"/>
    <w:multiLevelType w:val="multilevel"/>
    <w:tmpl w:val="53EA9E84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3">
    <w:nsid w:val="5EBC227E"/>
    <w:multiLevelType w:val="multilevel"/>
    <w:tmpl w:val="C9E4ADC0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4">
    <w:nsid w:val="5F72620B"/>
    <w:multiLevelType w:val="multilevel"/>
    <w:tmpl w:val="17A67CEC"/>
    <w:lvl w:ilvl="0">
      <w:start w:val="3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5">
    <w:nsid w:val="5F8122C3"/>
    <w:multiLevelType w:val="multilevel"/>
    <w:tmpl w:val="7AFEC408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6">
    <w:nsid w:val="63EA58D6"/>
    <w:multiLevelType w:val="multilevel"/>
    <w:tmpl w:val="C15A4DB2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7">
    <w:nsid w:val="67AF6495"/>
    <w:multiLevelType w:val="multilevel"/>
    <w:tmpl w:val="03201BC2"/>
    <w:lvl w:ilvl="0">
      <w:start w:val="3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8">
    <w:nsid w:val="67B8509A"/>
    <w:multiLevelType w:val="multilevel"/>
    <w:tmpl w:val="F432D792"/>
    <w:lvl w:ilvl="0">
      <w:start w:val="38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9">
    <w:nsid w:val="6A383C03"/>
    <w:multiLevelType w:val="multilevel"/>
    <w:tmpl w:val="1F2641C6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0">
    <w:nsid w:val="6B8515C1"/>
    <w:multiLevelType w:val="multilevel"/>
    <w:tmpl w:val="862820F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1">
    <w:nsid w:val="6C665AD4"/>
    <w:multiLevelType w:val="multilevel"/>
    <w:tmpl w:val="7E8E6F1E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2">
    <w:nsid w:val="6DCE362A"/>
    <w:multiLevelType w:val="multilevel"/>
    <w:tmpl w:val="6DF4C8D2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3">
    <w:nsid w:val="6DD54A5C"/>
    <w:multiLevelType w:val="multilevel"/>
    <w:tmpl w:val="04BA91B4"/>
    <w:lvl w:ilvl="0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30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4">
    <w:nsid w:val="6F0A2175"/>
    <w:multiLevelType w:val="multilevel"/>
    <w:tmpl w:val="5A90B200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5">
    <w:nsid w:val="6F5D0089"/>
    <w:multiLevelType w:val="multilevel"/>
    <w:tmpl w:val="50E2483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6">
    <w:nsid w:val="6F7416EE"/>
    <w:multiLevelType w:val="multilevel"/>
    <w:tmpl w:val="AD88A606"/>
    <w:lvl w:ilvl="0">
      <w:start w:val="29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7">
    <w:nsid w:val="70141147"/>
    <w:multiLevelType w:val="multilevel"/>
    <w:tmpl w:val="FFC24DD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8">
    <w:nsid w:val="703146DE"/>
    <w:multiLevelType w:val="multilevel"/>
    <w:tmpl w:val="FBCEB85A"/>
    <w:lvl w:ilvl="0">
      <w:start w:val="16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9">
    <w:nsid w:val="70537529"/>
    <w:multiLevelType w:val="multilevel"/>
    <w:tmpl w:val="D71CFE48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0">
    <w:nsid w:val="71CF6522"/>
    <w:multiLevelType w:val="multilevel"/>
    <w:tmpl w:val="157C7E4A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1">
    <w:nsid w:val="72033B5E"/>
    <w:multiLevelType w:val="multilevel"/>
    <w:tmpl w:val="6890BEE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2">
    <w:nsid w:val="72A16A4C"/>
    <w:multiLevelType w:val="multilevel"/>
    <w:tmpl w:val="85C09300"/>
    <w:lvl w:ilvl="0">
      <w:start w:val="1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3">
    <w:nsid w:val="72CE0971"/>
    <w:multiLevelType w:val="multilevel"/>
    <w:tmpl w:val="ADB6A568"/>
    <w:lvl w:ilvl="0">
      <w:start w:val="1"/>
      <w:numFmt w:val="bullet"/>
      <w:lvlText w:val="-"/>
      <w:lvlJc w:val="left"/>
      <w:pPr>
        <w:tabs>
          <w:tab w:val="num" w:pos="0"/>
        </w:tabs>
        <w:ind w:left="94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00" w:hanging="360"/>
      </w:pPr>
      <w:rPr>
        <w:rFonts w:ascii="Wingdings" w:hAnsi="Wingdings" w:cs="Wingdings" w:hint="default"/>
      </w:rPr>
    </w:lvl>
  </w:abstractNum>
  <w:abstractNum w:abstractNumId="104">
    <w:nsid w:val="73CE7268"/>
    <w:multiLevelType w:val="multilevel"/>
    <w:tmpl w:val="95485C4A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5">
    <w:nsid w:val="74077AE2"/>
    <w:multiLevelType w:val="multilevel"/>
    <w:tmpl w:val="FB92BDE4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6">
    <w:nsid w:val="755334F8"/>
    <w:multiLevelType w:val="multilevel"/>
    <w:tmpl w:val="7A6048E4"/>
    <w:lvl w:ilvl="0">
      <w:start w:val="3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7">
    <w:nsid w:val="76F55902"/>
    <w:multiLevelType w:val="multilevel"/>
    <w:tmpl w:val="BAE803E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8">
    <w:nsid w:val="799B000D"/>
    <w:multiLevelType w:val="multilevel"/>
    <w:tmpl w:val="386019E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9">
    <w:nsid w:val="7A68397F"/>
    <w:multiLevelType w:val="multilevel"/>
    <w:tmpl w:val="126292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0">
    <w:nsid w:val="7D201348"/>
    <w:multiLevelType w:val="multilevel"/>
    <w:tmpl w:val="C764041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1">
    <w:nsid w:val="7D772282"/>
    <w:multiLevelType w:val="multilevel"/>
    <w:tmpl w:val="35847DE2"/>
    <w:lvl w:ilvl="0">
      <w:start w:val="20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2">
    <w:nsid w:val="7FB51583"/>
    <w:multiLevelType w:val="multilevel"/>
    <w:tmpl w:val="E728729C"/>
    <w:lvl w:ilvl="0">
      <w:start w:val="24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1"/>
  </w:num>
  <w:num w:numId="2">
    <w:abstractNumId w:val="51"/>
  </w:num>
  <w:num w:numId="3">
    <w:abstractNumId w:val="61"/>
  </w:num>
  <w:num w:numId="4">
    <w:abstractNumId w:val="34"/>
  </w:num>
  <w:num w:numId="5">
    <w:abstractNumId w:val="74"/>
  </w:num>
  <w:num w:numId="6">
    <w:abstractNumId w:val="99"/>
  </w:num>
  <w:num w:numId="7">
    <w:abstractNumId w:val="86"/>
  </w:num>
  <w:num w:numId="8">
    <w:abstractNumId w:val="110"/>
  </w:num>
  <w:num w:numId="9">
    <w:abstractNumId w:val="48"/>
  </w:num>
  <w:num w:numId="10">
    <w:abstractNumId w:val="60"/>
  </w:num>
  <w:num w:numId="11">
    <w:abstractNumId w:val="42"/>
  </w:num>
  <w:num w:numId="12">
    <w:abstractNumId w:val="27"/>
  </w:num>
  <w:num w:numId="13">
    <w:abstractNumId w:val="41"/>
  </w:num>
  <w:num w:numId="14">
    <w:abstractNumId w:val="31"/>
  </w:num>
  <w:num w:numId="15">
    <w:abstractNumId w:val="32"/>
  </w:num>
  <w:num w:numId="16">
    <w:abstractNumId w:val="103"/>
  </w:num>
  <w:num w:numId="17">
    <w:abstractNumId w:val="108"/>
  </w:num>
  <w:num w:numId="18">
    <w:abstractNumId w:val="83"/>
  </w:num>
  <w:num w:numId="19">
    <w:abstractNumId w:val="5"/>
  </w:num>
  <w:num w:numId="20">
    <w:abstractNumId w:val="53"/>
  </w:num>
  <w:num w:numId="21">
    <w:abstractNumId w:val="35"/>
  </w:num>
  <w:num w:numId="22">
    <w:abstractNumId w:val="68"/>
  </w:num>
  <w:num w:numId="23">
    <w:abstractNumId w:val="7"/>
  </w:num>
  <w:num w:numId="24">
    <w:abstractNumId w:val="11"/>
  </w:num>
  <w:num w:numId="25">
    <w:abstractNumId w:val="90"/>
  </w:num>
  <w:num w:numId="26">
    <w:abstractNumId w:val="39"/>
  </w:num>
  <w:num w:numId="27">
    <w:abstractNumId w:val="10"/>
  </w:num>
  <w:num w:numId="28">
    <w:abstractNumId w:val="14"/>
  </w:num>
  <w:num w:numId="29">
    <w:abstractNumId w:val="4"/>
  </w:num>
  <w:num w:numId="30">
    <w:abstractNumId w:val="97"/>
  </w:num>
  <w:num w:numId="31">
    <w:abstractNumId w:val="30"/>
  </w:num>
  <w:num w:numId="32">
    <w:abstractNumId w:val="37"/>
  </w:num>
  <w:num w:numId="33">
    <w:abstractNumId w:val="36"/>
  </w:num>
  <w:num w:numId="34">
    <w:abstractNumId w:val="1"/>
  </w:num>
  <w:num w:numId="35">
    <w:abstractNumId w:val="29"/>
  </w:num>
  <w:num w:numId="36">
    <w:abstractNumId w:val="76"/>
  </w:num>
  <w:num w:numId="37">
    <w:abstractNumId w:val="70"/>
  </w:num>
  <w:num w:numId="38">
    <w:abstractNumId w:val="59"/>
  </w:num>
  <w:num w:numId="39">
    <w:abstractNumId w:val="6"/>
  </w:num>
  <w:num w:numId="40">
    <w:abstractNumId w:val="54"/>
  </w:num>
  <w:num w:numId="41">
    <w:abstractNumId w:val="8"/>
  </w:num>
  <w:num w:numId="42">
    <w:abstractNumId w:val="78"/>
  </w:num>
  <w:num w:numId="43">
    <w:abstractNumId w:val="66"/>
  </w:num>
  <w:num w:numId="44">
    <w:abstractNumId w:val="64"/>
  </w:num>
  <w:num w:numId="45">
    <w:abstractNumId w:val="49"/>
  </w:num>
  <w:num w:numId="46">
    <w:abstractNumId w:val="18"/>
  </w:num>
  <w:num w:numId="47">
    <w:abstractNumId w:val="15"/>
  </w:num>
  <w:num w:numId="48">
    <w:abstractNumId w:val="109"/>
  </w:num>
  <w:num w:numId="49">
    <w:abstractNumId w:val="44"/>
  </w:num>
  <w:num w:numId="50">
    <w:abstractNumId w:val="62"/>
  </w:num>
  <w:num w:numId="51">
    <w:abstractNumId w:val="77"/>
  </w:num>
  <w:num w:numId="52">
    <w:abstractNumId w:val="22"/>
  </w:num>
  <w:num w:numId="53">
    <w:abstractNumId w:val="47"/>
  </w:num>
  <w:num w:numId="54">
    <w:abstractNumId w:val="46"/>
  </w:num>
  <w:num w:numId="55">
    <w:abstractNumId w:val="55"/>
  </w:num>
  <w:num w:numId="56">
    <w:abstractNumId w:val="82"/>
  </w:num>
  <w:num w:numId="57">
    <w:abstractNumId w:val="75"/>
  </w:num>
  <w:num w:numId="58">
    <w:abstractNumId w:val="21"/>
  </w:num>
  <w:num w:numId="59">
    <w:abstractNumId w:val="89"/>
  </w:num>
  <w:num w:numId="60">
    <w:abstractNumId w:val="81"/>
  </w:num>
  <w:num w:numId="61">
    <w:abstractNumId w:val="102"/>
  </w:num>
  <w:num w:numId="62">
    <w:abstractNumId w:val="2"/>
  </w:num>
  <w:num w:numId="63">
    <w:abstractNumId w:val="73"/>
  </w:num>
  <w:num w:numId="64">
    <w:abstractNumId w:val="58"/>
  </w:num>
  <w:num w:numId="65">
    <w:abstractNumId w:val="84"/>
  </w:num>
  <w:num w:numId="66">
    <w:abstractNumId w:val="106"/>
  </w:num>
  <w:num w:numId="67">
    <w:abstractNumId w:val="87"/>
  </w:num>
  <w:num w:numId="68">
    <w:abstractNumId w:val="16"/>
  </w:num>
  <w:num w:numId="69">
    <w:abstractNumId w:val="88"/>
  </w:num>
  <w:num w:numId="70">
    <w:abstractNumId w:val="80"/>
  </w:num>
  <w:num w:numId="71">
    <w:abstractNumId w:val="23"/>
  </w:num>
  <w:num w:numId="72">
    <w:abstractNumId w:val="40"/>
  </w:num>
  <w:num w:numId="73">
    <w:abstractNumId w:val="95"/>
  </w:num>
  <w:num w:numId="74">
    <w:abstractNumId w:val="100"/>
  </w:num>
  <w:num w:numId="75">
    <w:abstractNumId w:val="50"/>
  </w:num>
  <w:num w:numId="76">
    <w:abstractNumId w:val="92"/>
  </w:num>
  <w:num w:numId="77">
    <w:abstractNumId w:val="85"/>
  </w:num>
  <w:num w:numId="78">
    <w:abstractNumId w:val="91"/>
  </w:num>
  <w:num w:numId="79">
    <w:abstractNumId w:val="28"/>
  </w:num>
  <w:num w:numId="80">
    <w:abstractNumId w:val="79"/>
  </w:num>
  <w:num w:numId="81">
    <w:abstractNumId w:val="19"/>
  </w:num>
  <w:num w:numId="82">
    <w:abstractNumId w:val="69"/>
  </w:num>
  <w:num w:numId="83">
    <w:abstractNumId w:val="25"/>
  </w:num>
  <w:num w:numId="84">
    <w:abstractNumId w:val="12"/>
  </w:num>
  <w:num w:numId="85">
    <w:abstractNumId w:val="26"/>
  </w:num>
  <w:num w:numId="86">
    <w:abstractNumId w:val="112"/>
  </w:num>
  <w:num w:numId="87">
    <w:abstractNumId w:val="13"/>
  </w:num>
  <w:num w:numId="88">
    <w:abstractNumId w:val="45"/>
  </w:num>
  <w:num w:numId="89">
    <w:abstractNumId w:val="72"/>
  </w:num>
  <w:num w:numId="90">
    <w:abstractNumId w:val="17"/>
  </w:num>
  <w:num w:numId="91">
    <w:abstractNumId w:val="101"/>
  </w:num>
  <w:num w:numId="92">
    <w:abstractNumId w:val="105"/>
  </w:num>
  <w:num w:numId="93">
    <w:abstractNumId w:val="56"/>
  </w:num>
  <w:num w:numId="94">
    <w:abstractNumId w:val="94"/>
  </w:num>
  <w:num w:numId="95">
    <w:abstractNumId w:val="33"/>
  </w:num>
  <w:num w:numId="96">
    <w:abstractNumId w:val="9"/>
  </w:num>
  <w:num w:numId="97">
    <w:abstractNumId w:val="63"/>
  </w:num>
  <w:num w:numId="98">
    <w:abstractNumId w:val="65"/>
  </w:num>
  <w:num w:numId="99">
    <w:abstractNumId w:val="20"/>
  </w:num>
  <w:num w:numId="100">
    <w:abstractNumId w:val="52"/>
  </w:num>
  <w:num w:numId="101">
    <w:abstractNumId w:val="104"/>
  </w:num>
  <w:num w:numId="102">
    <w:abstractNumId w:val="3"/>
  </w:num>
  <w:num w:numId="103">
    <w:abstractNumId w:val="0"/>
  </w:num>
  <w:num w:numId="104">
    <w:abstractNumId w:val="98"/>
  </w:num>
  <w:num w:numId="105">
    <w:abstractNumId w:val="111"/>
  </w:num>
  <w:num w:numId="106">
    <w:abstractNumId w:val="67"/>
  </w:num>
  <w:num w:numId="107">
    <w:abstractNumId w:val="57"/>
  </w:num>
  <w:num w:numId="108">
    <w:abstractNumId w:val="38"/>
  </w:num>
  <w:num w:numId="109">
    <w:abstractNumId w:val="96"/>
  </w:num>
  <w:num w:numId="110">
    <w:abstractNumId w:val="93"/>
  </w:num>
  <w:num w:numId="111">
    <w:abstractNumId w:val="24"/>
  </w:num>
  <w:num w:numId="112">
    <w:abstractNumId w:val="107"/>
  </w:num>
  <w:num w:numId="113">
    <w:abstractNumId w:val="43"/>
  </w:num>
  <w:numIdMacAtCleanup w:val="1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61228"/>
    <w:rsid w:val="00041556"/>
    <w:rsid w:val="00362F80"/>
    <w:rsid w:val="005E48B1"/>
    <w:rsid w:val="00736ECF"/>
    <w:rsid w:val="00861228"/>
    <w:rsid w:val="00AC5DFC"/>
    <w:rsid w:val="00B70EFD"/>
    <w:rsid w:val="00E653A2"/>
    <w:rsid w:val="00F22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CA"/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unhideWhenUsed/>
    <w:qFormat/>
    <w:rsid w:val="00EA6B55"/>
    <w:pPr>
      <w:keepNext/>
      <w:outlineLvl w:val="1"/>
    </w:pPr>
    <w:rPr>
      <w:rFonts w:eastAsia="Times New Roman"/>
      <w:sz w:val="24"/>
      <w:szCs w:val="20"/>
    </w:rPr>
  </w:style>
  <w:style w:type="character" w:customStyle="1" w:styleId="a3">
    <w:name w:val="Основной текст Знак"/>
    <w:basedOn w:val="a0"/>
    <w:uiPriority w:val="99"/>
    <w:semiHidden/>
    <w:qFormat/>
    <w:rsid w:val="004107CA"/>
    <w:rPr>
      <w:rFonts w:ascii="Times New Roman" w:eastAsiaTheme="minorEastAsia" w:hAnsi="Times New Roman" w:cs="Times New Roman"/>
      <w:lang w:eastAsia="ru-RU"/>
    </w:rPr>
  </w:style>
  <w:style w:type="character" w:customStyle="1" w:styleId="1">
    <w:name w:val="Основной текст Знак1"/>
    <w:basedOn w:val="a0"/>
    <w:link w:val="a4"/>
    <w:qFormat/>
    <w:rsid w:val="004107CA"/>
    <w:rPr>
      <w:rFonts w:ascii="Times New Roman" w:eastAsia="Times New Roman" w:hAnsi="Times New Roman" w:cs="Mangal"/>
      <w:kern w:val="2"/>
      <w:sz w:val="20"/>
      <w:szCs w:val="20"/>
      <w:lang w:eastAsia="hi-IN" w:bidi="hi-IN"/>
    </w:rPr>
  </w:style>
  <w:style w:type="character" w:customStyle="1" w:styleId="2">
    <w:name w:val="Заголовок 2 Знак"/>
    <w:basedOn w:val="a0"/>
    <w:link w:val="2"/>
    <w:qFormat/>
    <w:rsid w:val="00EA6B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basedOn w:val="a"/>
    <w:next w:val="a4"/>
    <w:qFormat/>
    <w:rsid w:val="00861228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link w:val="1"/>
    <w:rsid w:val="004107CA"/>
    <w:pPr>
      <w:spacing w:line="100" w:lineRule="atLeast"/>
      <w:jc w:val="both"/>
    </w:pPr>
    <w:rPr>
      <w:rFonts w:eastAsia="Times New Roman" w:cs="Mangal"/>
      <w:kern w:val="2"/>
      <w:sz w:val="20"/>
      <w:szCs w:val="20"/>
      <w:lang w:eastAsia="hi-IN" w:bidi="hi-IN"/>
    </w:rPr>
  </w:style>
  <w:style w:type="paragraph" w:styleId="a5">
    <w:name w:val="List"/>
    <w:basedOn w:val="a4"/>
    <w:rsid w:val="00861228"/>
    <w:rPr>
      <w:rFonts w:cs="Arial Unicode MS"/>
    </w:rPr>
  </w:style>
  <w:style w:type="paragraph" w:customStyle="1" w:styleId="Caption">
    <w:name w:val="Caption"/>
    <w:basedOn w:val="a"/>
    <w:qFormat/>
    <w:rsid w:val="0086122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861228"/>
    <w:pPr>
      <w:suppressLineNumbers/>
    </w:pPr>
    <w:rPr>
      <w:rFonts w:cs="Arial Unicode MS"/>
    </w:rPr>
  </w:style>
  <w:style w:type="paragraph" w:styleId="a6">
    <w:name w:val="List Paragraph"/>
    <w:basedOn w:val="a"/>
    <w:uiPriority w:val="34"/>
    <w:qFormat/>
    <w:rsid w:val="004107CA"/>
    <w:pPr>
      <w:ind w:left="720"/>
      <w:contextualSpacing/>
    </w:pPr>
  </w:style>
  <w:style w:type="paragraph" w:customStyle="1" w:styleId="FrameContents">
    <w:name w:val="Frame Contents"/>
    <w:basedOn w:val="a"/>
    <w:qFormat/>
    <w:rsid w:val="00861228"/>
  </w:style>
  <w:style w:type="table" w:styleId="a7">
    <w:name w:val="Table Grid"/>
    <w:basedOn w:val="a1"/>
    <w:rsid w:val="00EA6B55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33</Pages>
  <Words>6135</Words>
  <Characters>34976</Characters>
  <Application>Microsoft Office Word</Application>
  <DocSecurity>0</DocSecurity>
  <Lines>291</Lines>
  <Paragraphs>82</Paragraphs>
  <ScaleCrop>false</ScaleCrop>
  <Company/>
  <LinksUpToDate>false</LinksUpToDate>
  <CharactersWithSpaces>41029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</dc:creator>
  <dc:description/>
  <cp:lastModifiedBy>Танк</cp:lastModifiedBy>
  <cp:revision>42</cp:revision>
  <dcterms:created xsi:type="dcterms:W3CDTF">2018-11-04T08:10:00Z</dcterms:created>
  <dcterms:modified xsi:type="dcterms:W3CDTF">2025-06-24T04:18:00Z</dcterms:modified>
  <dc:language>ru-RU</dc:language>
</cp:coreProperties>
</file>