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9A" w:rsidRDefault="004A599A" w:rsidP="00E87BAF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культуры Алтайского края</w:t>
      </w:r>
    </w:p>
    <w:p w:rsidR="00E87BAF" w:rsidRPr="00E87BAF" w:rsidRDefault="004A599A" w:rsidP="00647828">
      <w:pPr>
        <w:pStyle w:val="msolistparagraph0"/>
        <w:spacing w:line="240" w:lineRule="auto"/>
        <w:ind w:left="-284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КГБПОУ «Алтайский</w:t>
      </w:r>
      <w:r w:rsidR="00E87BAF">
        <w:rPr>
          <w:rFonts w:ascii="Times New Roman" w:hAnsi="Times New Roman"/>
          <w:b/>
          <w:sz w:val="24"/>
          <w:szCs w:val="24"/>
        </w:rPr>
        <w:t xml:space="preserve"> государственный музыкальный колледж»</w:t>
      </w:r>
      <w:r>
        <w:rPr>
          <w:rFonts w:ascii="Times New Roman" w:hAnsi="Times New Roman"/>
          <w:b/>
          <w:sz w:val="24"/>
          <w:szCs w:val="24"/>
        </w:rPr>
        <w:t xml:space="preserve"> в г. Бийске </w:t>
      </w:r>
    </w:p>
    <w:p w:rsidR="000B0283" w:rsidRDefault="000B0283" w:rsidP="00C20325">
      <w:pPr>
        <w:shd w:val="clear" w:color="auto" w:fill="FFFFFF"/>
        <w:jc w:val="center"/>
      </w:pPr>
      <w:r>
        <w:rPr>
          <w:b/>
          <w:bCs/>
          <w:color w:val="000000"/>
          <w:spacing w:val="5"/>
          <w:sz w:val="34"/>
          <w:szCs w:val="34"/>
        </w:rPr>
        <w:t>П</w:t>
      </w:r>
      <w:r w:rsidR="00E87BAF">
        <w:rPr>
          <w:b/>
          <w:bCs/>
          <w:color w:val="000000"/>
          <w:spacing w:val="5"/>
          <w:sz w:val="34"/>
          <w:szCs w:val="34"/>
        </w:rPr>
        <w:t>ОЛОЖЕНИЕ</w:t>
      </w:r>
    </w:p>
    <w:p w:rsidR="00D65915" w:rsidRDefault="00F1596E" w:rsidP="00D9795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="00A72AC2">
        <w:rPr>
          <w:b/>
          <w:bCs/>
          <w:color w:val="000000"/>
          <w:spacing w:val="5"/>
          <w:sz w:val="28"/>
          <w:szCs w:val="28"/>
          <w:lang w:val="en-US"/>
        </w:rPr>
        <w:t>II</w:t>
      </w:r>
      <w:r w:rsidR="00A72AC2"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sz w:val="28"/>
          <w:szCs w:val="28"/>
        </w:rPr>
        <w:t>регионально</w:t>
      </w:r>
      <w:r w:rsidR="00A72AC2">
        <w:rPr>
          <w:b/>
          <w:bCs/>
          <w:color w:val="000000"/>
          <w:spacing w:val="5"/>
          <w:sz w:val="28"/>
          <w:szCs w:val="28"/>
        </w:rPr>
        <w:t>го</w:t>
      </w:r>
      <w:r>
        <w:rPr>
          <w:b/>
          <w:bCs/>
          <w:color w:val="000000"/>
          <w:spacing w:val="5"/>
          <w:sz w:val="28"/>
          <w:szCs w:val="28"/>
        </w:rPr>
        <w:t xml:space="preserve"> и</w:t>
      </w:r>
      <w:r w:rsidR="000B0283">
        <w:rPr>
          <w:b/>
          <w:bCs/>
          <w:color w:val="000000"/>
          <w:spacing w:val="5"/>
          <w:sz w:val="28"/>
          <w:szCs w:val="28"/>
        </w:rPr>
        <w:t xml:space="preserve"> конкурс</w:t>
      </w:r>
      <w:r w:rsidR="00A72AC2">
        <w:rPr>
          <w:b/>
          <w:bCs/>
          <w:color w:val="000000"/>
          <w:spacing w:val="5"/>
          <w:sz w:val="28"/>
          <w:szCs w:val="28"/>
        </w:rPr>
        <w:t>а</w:t>
      </w:r>
      <w:r>
        <w:rPr>
          <w:b/>
          <w:bCs/>
          <w:color w:val="000000"/>
          <w:spacing w:val="5"/>
          <w:sz w:val="28"/>
          <w:szCs w:val="28"/>
        </w:rPr>
        <w:t>-фестивал</w:t>
      </w:r>
      <w:r w:rsidR="00A72AC2">
        <w:rPr>
          <w:b/>
          <w:bCs/>
          <w:color w:val="000000"/>
          <w:spacing w:val="5"/>
          <w:sz w:val="28"/>
          <w:szCs w:val="28"/>
        </w:rPr>
        <w:t>я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="00D9795C" w:rsidRPr="0014148B">
        <w:rPr>
          <w:b/>
          <w:sz w:val="28"/>
          <w:szCs w:val="28"/>
        </w:rPr>
        <w:t>юных пианистов</w:t>
      </w:r>
    </w:p>
    <w:p w:rsidR="00F1596E" w:rsidRDefault="00F1596E" w:rsidP="00D9795C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«Фортепианные таланты Алтая»</w:t>
      </w:r>
    </w:p>
    <w:p w:rsidR="000B0283" w:rsidRDefault="004551CF" w:rsidP="000B0283">
      <w:pPr>
        <w:shd w:val="clear" w:color="auto" w:fill="FFFFFF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10-11 апреля </w:t>
      </w:r>
      <w:r w:rsidR="004A599A" w:rsidRPr="00D9795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CD3A45" w:rsidRPr="00D9795C">
        <w:rPr>
          <w:b/>
          <w:sz w:val="28"/>
          <w:szCs w:val="28"/>
        </w:rPr>
        <w:t xml:space="preserve"> г</w:t>
      </w:r>
      <w:r w:rsidR="00F1596E">
        <w:rPr>
          <w:b/>
          <w:sz w:val="28"/>
          <w:szCs w:val="28"/>
        </w:rPr>
        <w:t>.</w:t>
      </w:r>
    </w:p>
    <w:p w:rsidR="006B7EE3" w:rsidRDefault="006B7EE3" w:rsidP="000B0283">
      <w:pPr>
        <w:shd w:val="clear" w:color="auto" w:fill="FFFFFF"/>
        <w:jc w:val="center"/>
        <w:rPr>
          <w:b/>
          <w:color w:val="FF0000"/>
          <w:sz w:val="28"/>
          <w:szCs w:val="28"/>
        </w:rPr>
      </w:pPr>
    </w:p>
    <w:p w:rsidR="006B7EE3" w:rsidRDefault="006B7EE3" w:rsidP="004A599A">
      <w:pPr>
        <w:pStyle w:val="msolistparagraph0"/>
        <w:spacing w:line="240" w:lineRule="auto"/>
        <w:ind w:left="0"/>
        <w:rPr>
          <w:b/>
          <w:bCs/>
          <w:color w:val="000000"/>
          <w:spacing w:val="-6"/>
          <w:sz w:val="24"/>
          <w:szCs w:val="24"/>
        </w:rPr>
      </w:pPr>
    </w:p>
    <w:p w:rsidR="000B0283" w:rsidRPr="004A599A" w:rsidRDefault="000B0283" w:rsidP="004A599A">
      <w:pPr>
        <w:pStyle w:val="msolistparagraph0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4A599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Организатор конкурса: </w:t>
      </w:r>
      <w:r w:rsidRPr="004A599A">
        <w:rPr>
          <w:rFonts w:ascii="Times New Roman" w:hAnsi="Times New Roman"/>
          <w:bCs/>
          <w:color w:val="000000"/>
          <w:spacing w:val="-6"/>
          <w:sz w:val="24"/>
          <w:szCs w:val="24"/>
        </w:rPr>
        <w:t>администрация</w:t>
      </w:r>
      <w:r w:rsidR="004A599A" w:rsidRPr="004A599A">
        <w:rPr>
          <w:rFonts w:ascii="Times New Roman" w:hAnsi="Times New Roman"/>
          <w:b/>
          <w:sz w:val="24"/>
          <w:szCs w:val="24"/>
        </w:rPr>
        <w:t xml:space="preserve"> Филиала КГБПОУ «Алтайский государственный музыкальный колледж» в г. Бийске</w:t>
      </w:r>
      <w:r w:rsidRPr="004A599A">
        <w:rPr>
          <w:rFonts w:ascii="Times New Roman" w:hAnsi="Times New Roman"/>
          <w:bCs/>
          <w:color w:val="000000"/>
          <w:spacing w:val="-6"/>
          <w:sz w:val="24"/>
          <w:szCs w:val="24"/>
        </w:rPr>
        <w:t>, ПЦК «Фортепиано»</w:t>
      </w:r>
      <w:r w:rsidR="004A599A" w:rsidRPr="004A599A">
        <w:rPr>
          <w:rFonts w:ascii="Times New Roman" w:hAnsi="Times New Roman"/>
          <w:bCs/>
          <w:color w:val="000000"/>
          <w:spacing w:val="-6"/>
          <w:sz w:val="24"/>
          <w:szCs w:val="24"/>
        </w:rPr>
        <w:t>.</w:t>
      </w:r>
    </w:p>
    <w:p w:rsidR="009D6790" w:rsidRPr="009D6790" w:rsidRDefault="009D6790" w:rsidP="009D6790">
      <w:pPr>
        <w:shd w:val="clear" w:color="auto" w:fill="FFFFFF"/>
        <w:ind w:left="6"/>
        <w:jc w:val="both"/>
        <w:rPr>
          <w:bCs/>
          <w:color w:val="000000"/>
          <w:spacing w:val="-6"/>
          <w:sz w:val="24"/>
          <w:szCs w:val="24"/>
        </w:rPr>
      </w:pPr>
    </w:p>
    <w:p w:rsidR="00F1596E" w:rsidRDefault="000B0283" w:rsidP="000B0283">
      <w:pPr>
        <w:widowControl/>
        <w:autoSpaceDE/>
        <w:autoSpaceDN/>
        <w:adjustRightInd/>
        <w:rPr>
          <w:b/>
          <w:bCs/>
          <w:color w:val="000000"/>
          <w:spacing w:val="-3"/>
          <w:sz w:val="24"/>
          <w:szCs w:val="24"/>
        </w:rPr>
      </w:pPr>
      <w:r w:rsidRPr="00FD40D8">
        <w:rPr>
          <w:b/>
          <w:bCs/>
          <w:color w:val="000000"/>
          <w:spacing w:val="-3"/>
          <w:sz w:val="24"/>
          <w:szCs w:val="24"/>
        </w:rPr>
        <w:t>Цель</w:t>
      </w:r>
      <w:r w:rsidR="002B3810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FD40D8">
        <w:rPr>
          <w:b/>
          <w:bCs/>
          <w:color w:val="000000"/>
          <w:spacing w:val="-3"/>
          <w:sz w:val="24"/>
          <w:szCs w:val="24"/>
        </w:rPr>
        <w:t>конкурса</w:t>
      </w:r>
      <w:r w:rsidR="00F1596E">
        <w:rPr>
          <w:b/>
          <w:bCs/>
          <w:color w:val="000000"/>
          <w:spacing w:val="-3"/>
          <w:sz w:val="24"/>
          <w:szCs w:val="24"/>
        </w:rPr>
        <w:t>-фестиваля (</w:t>
      </w:r>
      <w:r w:rsidR="00F1596E" w:rsidRPr="00F1596E">
        <w:rPr>
          <w:bCs/>
          <w:i/>
          <w:color w:val="000000"/>
          <w:spacing w:val="-3"/>
          <w:sz w:val="24"/>
          <w:szCs w:val="24"/>
        </w:rPr>
        <w:t>в дальнейшем именуется Конкурс</w:t>
      </w:r>
      <w:r w:rsidR="00F1596E">
        <w:rPr>
          <w:b/>
          <w:bCs/>
          <w:color w:val="000000"/>
          <w:spacing w:val="-3"/>
          <w:sz w:val="24"/>
          <w:szCs w:val="24"/>
        </w:rPr>
        <w:t>)</w:t>
      </w:r>
    </w:p>
    <w:p w:rsidR="000B0283" w:rsidRPr="000B0283" w:rsidRDefault="000B0283" w:rsidP="00F1596E">
      <w:pPr>
        <w:widowControl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</w:t>
      </w:r>
      <w:r w:rsidRPr="000B0283">
        <w:rPr>
          <w:sz w:val="24"/>
          <w:szCs w:val="24"/>
        </w:rPr>
        <w:t>ропаганд</w:t>
      </w:r>
      <w:r>
        <w:rPr>
          <w:sz w:val="24"/>
          <w:szCs w:val="24"/>
        </w:rPr>
        <w:t>а фортепианного исполнительства.</w:t>
      </w:r>
    </w:p>
    <w:p w:rsidR="000B0283" w:rsidRDefault="000B0283" w:rsidP="000B0283">
      <w:pPr>
        <w:shd w:val="clear" w:color="auto" w:fill="FFFFFF"/>
        <w:spacing w:before="240"/>
        <w:jc w:val="both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Задачи конкурса:</w:t>
      </w:r>
    </w:p>
    <w:p w:rsidR="000B0283" w:rsidRDefault="000B0283" w:rsidP="000B0283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B0283">
        <w:rPr>
          <w:sz w:val="24"/>
          <w:szCs w:val="24"/>
        </w:rPr>
        <w:t>выявление и поддержка талантливых юных музыкантов</w:t>
      </w:r>
      <w:r w:rsidR="00F1596E">
        <w:rPr>
          <w:sz w:val="24"/>
          <w:szCs w:val="24"/>
        </w:rPr>
        <w:t xml:space="preserve"> и их стимулирование к дальнейшей творческой деятельности</w:t>
      </w:r>
      <w:r w:rsidRPr="000B0283">
        <w:rPr>
          <w:sz w:val="24"/>
          <w:szCs w:val="24"/>
        </w:rPr>
        <w:t>;</w:t>
      </w:r>
    </w:p>
    <w:p w:rsidR="00F1596E" w:rsidRDefault="00884602" w:rsidP="000B0283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повышение уровня худ</w:t>
      </w:r>
      <w:r w:rsidR="00F1596E">
        <w:rPr>
          <w:sz w:val="24"/>
          <w:szCs w:val="24"/>
        </w:rPr>
        <w:t>ожественного образования, расширения кругозора учащихся музыкальных образовательных учреждений</w:t>
      </w:r>
    </w:p>
    <w:p w:rsidR="00F1596E" w:rsidRDefault="00F1596E" w:rsidP="000B0283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обмен творческими достижениями, расширение взаимодействия и сотрудничества,</w:t>
      </w:r>
    </w:p>
    <w:p w:rsidR="003D7FA4" w:rsidRDefault="000B0283" w:rsidP="00F1596E">
      <w:pPr>
        <w:widowControl/>
        <w:autoSpaceDE/>
        <w:autoSpaceDN/>
        <w:adjustRightInd/>
        <w:ind w:left="720"/>
        <w:rPr>
          <w:sz w:val="24"/>
          <w:szCs w:val="24"/>
        </w:rPr>
      </w:pPr>
      <w:r w:rsidRPr="000B0283">
        <w:rPr>
          <w:sz w:val="24"/>
          <w:szCs w:val="24"/>
        </w:rPr>
        <w:t>повышение педагогического мастерства и профессионального уровня исполнительства</w:t>
      </w:r>
      <w:r w:rsidR="00884602">
        <w:rPr>
          <w:sz w:val="24"/>
          <w:szCs w:val="24"/>
        </w:rPr>
        <w:t>, проведение круглых столов и мастер-классов</w:t>
      </w:r>
    </w:p>
    <w:p w:rsidR="003D7FA4" w:rsidRDefault="003D7FA4" w:rsidP="00F1596E">
      <w:pPr>
        <w:widowControl/>
        <w:autoSpaceDE/>
        <w:autoSpaceDN/>
        <w:adjustRightInd/>
        <w:ind w:left="720"/>
        <w:rPr>
          <w:b/>
          <w:sz w:val="24"/>
          <w:szCs w:val="24"/>
        </w:rPr>
      </w:pPr>
    </w:p>
    <w:p w:rsidR="000B0283" w:rsidRDefault="003D7FA4" w:rsidP="00F1596E">
      <w:pPr>
        <w:widowControl/>
        <w:autoSpaceDE/>
        <w:autoSpaceDN/>
        <w:adjustRightInd/>
        <w:ind w:left="720"/>
        <w:rPr>
          <w:b/>
          <w:bCs/>
          <w:color w:val="000000"/>
          <w:spacing w:val="-3"/>
          <w:sz w:val="24"/>
          <w:szCs w:val="24"/>
        </w:rPr>
      </w:pPr>
      <w:r w:rsidRPr="003D7FA4">
        <w:rPr>
          <w:b/>
          <w:sz w:val="24"/>
          <w:szCs w:val="24"/>
        </w:rPr>
        <w:t>Конкурс проводится по шести номинациям:</w:t>
      </w:r>
    </w:p>
    <w:p w:rsidR="003D7FA4" w:rsidRDefault="002B3810" w:rsidP="00F1596E">
      <w:pPr>
        <w:widowControl/>
        <w:autoSpaceDE/>
        <w:autoSpaceDN/>
        <w:adjustRightInd/>
        <w:ind w:left="720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1</w:t>
      </w:r>
      <w:r w:rsidR="003D7FA4">
        <w:rPr>
          <w:bCs/>
          <w:color w:val="000000"/>
          <w:spacing w:val="-3"/>
          <w:sz w:val="24"/>
          <w:szCs w:val="24"/>
        </w:rPr>
        <w:t>. Исполнение фортепианного концерта</w:t>
      </w:r>
    </w:p>
    <w:p w:rsidR="003D7FA4" w:rsidRDefault="002B3810" w:rsidP="00F1596E">
      <w:pPr>
        <w:widowControl/>
        <w:autoSpaceDE/>
        <w:autoSpaceDN/>
        <w:adjustRightInd/>
        <w:ind w:left="720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2</w:t>
      </w:r>
      <w:r w:rsidR="003D7FA4">
        <w:rPr>
          <w:bCs/>
          <w:color w:val="000000"/>
          <w:spacing w:val="-3"/>
          <w:sz w:val="24"/>
          <w:szCs w:val="24"/>
        </w:rPr>
        <w:t>. Фортепианный дует</w:t>
      </w:r>
    </w:p>
    <w:p w:rsidR="003D7FA4" w:rsidRDefault="002B3810" w:rsidP="00F1596E">
      <w:pPr>
        <w:widowControl/>
        <w:autoSpaceDE/>
        <w:autoSpaceDN/>
        <w:adjustRightInd/>
        <w:ind w:left="720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3</w:t>
      </w:r>
      <w:r w:rsidR="003D7FA4">
        <w:rPr>
          <w:bCs/>
          <w:color w:val="000000"/>
          <w:spacing w:val="-3"/>
          <w:sz w:val="24"/>
          <w:szCs w:val="24"/>
        </w:rPr>
        <w:t>. Концертмейстерский класс</w:t>
      </w:r>
    </w:p>
    <w:p w:rsidR="003D7FA4" w:rsidRDefault="002B3810" w:rsidP="00F1596E">
      <w:pPr>
        <w:widowControl/>
        <w:autoSpaceDE/>
        <w:autoSpaceDN/>
        <w:adjustRightInd/>
        <w:ind w:left="720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</w:t>
      </w:r>
      <w:r w:rsidR="003D7FA4">
        <w:rPr>
          <w:bCs/>
          <w:color w:val="000000"/>
          <w:spacing w:val="-3"/>
          <w:sz w:val="24"/>
          <w:szCs w:val="24"/>
        </w:rPr>
        <w:t>.Камерный ансамбль</w:t>
      </w:r>
    </w:p>
    <w:p w:rsidR="003D7FA4" w:rsidRDefault="002B3810" w:rsidP="00F1596E">
      <w:pPr>
        <w:widowControl/>
        <w:autoSpaceDE/>
        <w:autoSpaceDN/>
        <w:adjustRightInd/>
        <w:ind w:left="720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5</w:t>
      </w:r>
      <w:r w:rsidR="003D7FA4">
        <w:rPr>
          <w:bCs/>
          <w:color w:val="000000"/>
          <w:spacing w:val="-3"/>
          <w:sz w:val="24"/>
          <w:szCs w:val="24"/>
        </w:rPr>
        <w:t>. Педагогическое мастерство</w:t>
      </w:r>
    </w:p>
    <w:p w:rsidR="000F029A" w:rsidRPr="003D7FA4" w:rsidRDefault="000F029A" w:rsidP="00F1596E">
      <w:pPr>
        <w:widowControl/>
        <w:autoSpaceDE/>
        <w:autoSpaceDN/>
        <w:adjustRightInd/>
        <w:ind w:left="720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6. Сольное исполнение</w:t>
      </w:r>
    </w:p>
    <w:p w:rsidR="000B0283" w:rsidRDefault="000B0283" w:rsidP="000B0283">
      <w:pPr>
        <w:shd w:val="clear" w:color="auto" w:fill="FFFFFF"/>
        <w:jc w:val="both"/>
        <w:rPr>
          <w:b/>
          <w:bCs/>
          <w:color w:val="000000"/>
          <w:spacing w:val="-3"/>
          <w:sz w:val="24"/>
          <w:szCs w:val="24"/>
        </w:rPr>
      </w:pPr>
    </w:p>
    <w:p w:rsidR="000B0283" w:rsidRDefault="000B0283" w:rsidP="000B0283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Участники конкурса:</w:t>
      </w:r>
    </w:p>
    <w:p w:rsidR="000B0283" w:rsidRDefault="000B0283" w:rsidP="000B0283">
      <w:pPr>
        <w:shd w:val="clear" w:color="auto" w:fill="FFFFFF"/>
        <w:tabs>
          <w:tab w:val="left" w:pos="9355"/>
        </w:tabs>
        <w:ind w:left="14" w:right="-5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Участниками конкурса могут быть учащиеся </w:t>
      </w:r>
      <w:r w:rsidR="003D7FA4">
        <w:rPr>
          <w:spacing w:val="-4"/>
          <w:sz w:val="24"/>
          <w:szCs w:val="24"/>
        </w:rPr>
        <w:t>ДМШ, ДШИ, студенты музыкальных ССУЗов от 9</w:t>
      </w:r>
      <w:r w:rsidRPr="00FD40D8">
        <w:rPr>
          <w:spacing w:val="-4"/>
          <w:sz w:val="24"/>
          <w:szCs w:val="24"/>
        </w:rPr>
        <w:t xml:space="preserve"> до </w:t>
      </w:r>
      <w:r w:rsidR="003D7FA4">
        <w:rPr>
          <w:spacing w:val="-4"/>
          <w:sz w:val="24"/>
          <w:szCs w:val="24"/>
        </w:rPr>
        <w:t>22</w:t>
      </w:r>
      <w:r w:rsidRPr="00FD40D8">
        <w:rPr>
          <w:spacing w:val="-4"/>
          <w:sz w:val="24"/>
          <w:szCs w:val="24"/>
        </w:rPr>
        <w:t xml:space="preserve"> лет</w:t>
      </w:r>
      <w:r w:rsidRPr="00FD40D8">
        <w:rPr>
          <w:color w:val="000000"/>
          <w:spacing w:val="-4"/>
          <w:sz w:val="24"/>
          <w:szCs w:val="24"/>
        </w:rPr>
        <w:t xml:space="preserve"> (включительно), </w:t>
      </w:r>
      <w:r w:rsidR="00FD40D8">
        <w:rPr>
          <w:color w:val="000000"/>
          <w:spacing w:val="-4"/>
          <w:sz w:val="24"/>
          <w:szCs w:val="24"/>
        </w:rPr>
        <w:t>заплатившие аккредитационный</w:t>
      </w:r>
      <w:r w:rsidRPr="00FD40D8">
        <w:rPr>
          <w:color w:val="000000"/>
          <w:spacing w:val="-4"/>
          <w:sz w:val="24"/>
          <w:szCs w:val="24"/>
        </w:rPr>
        <w:t xml:space="preserve"> в</w:t>
      </w:r>
      <w:r w:rsidR="000260C7" w:rsidRPr="00FD40D8">
        <w:rPr>
          <w:color w:val="000000"/>
          <w:spacing w:val="-4"/>
          <w:sz w:val="24"/>
          <w:szCs w:val="24"/>
        </w:rPr>
        <w:t xml:space="preserve">знос. </w:t>
      </w:r>
    </w:p>
    <w:p w:rsidR="000B0283" w:rsidRDefault="000B0283" w:rsidP="000B0283">
      <w:pPr>
        <w:shd w:val="clear" w:color="auto" w:fill="FFFFFF"/>
        <w:spacing w:before="250"/>
        <w:jc w:val="both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Организация и условия конкурса:</w:t>
      </w:r>
    </w:p>
    <w:p w:rsidR="000B0283" w:rsidRPr="00647828" w:rsidRDefault="000B0283" w:rsidP="004A599A">
      <w:pPr>
        <w:pStyle w:val="msolistparagraph0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47828">
        <w:rPr>
          <w:rFonts w:ascii="Times New Roman" w:hAnsi="Times New Roman"/>
          <w:sz w:val="24"/>
          <w:szCs w:val="24"/>
        </w:rPr>
        <w:t>Вопр</w:t>
      </w:r>
      <w:r w:rsidR="00987E49" w:rsidRPr="00647828">
        <w:rPr>
          <w:rFonts w:ascii="Times New Roman" w:hAnsi="Times New Roman"/>
          <w:sz w:val="24"/>
          <w:szCs w:val="24"/>
        </w:rPr>
        <w:t>осами организации и проведения к</w:t>
      </w:r>
      <w:r w:rsidRPr="00647828">
        <w:rPr>
          <w:rFonts w:ascii="Times New Roman" w:hAnsi="Times New Roman"/>
          <w:sz w:val="24"/>
          <w:szCs w:val="24"/>
        </w:rPr>
        <w:t xml:space="preserve">онкурса занимается администрация </w:t>
      </w:r>
      <w:r w:rsidR="004A599A" w:rsidRPr="00647828">
        <w:rPr>
          <w:rFonts w:ascii="Times New Roman" w:hAnsi="Times New Roman"/>
          <w:b/>
          <w:sz w:val="24"/>
          <w:szCs w:val="24"/>
        </w:rPr>
        <w:t>Филиала КГБПОУ «Алтайский государственный музыкальный колледж» в г. Бийске</w:t>
      </w:r>
      <w:r w:rsidR="004A599A" w:rsidRPr="00647828">
        <w:rPr>
          <w:rFonts w:ascii="Times New Roman" w:hAnsi="Times New Roman"/>
          <w:bCs/>
          <w:color w:val="000000"/>
          <w:spacing w:val="-6"/>
          <w:sz w:val="24"/>
          <w:szCs w:val="24"/>
        </w:rPr>
        <w:t>, ПЦК «Фортепиано».</w:t>
      </w:r>
      <w:r w:rsidRPr="00647828">
        <w:rPr>
          <w:rFonts w:ascii="Times New Roman" w:hAnsi="Times New Roman"/>
          <w:sz w:val="24"/>
          <w:szCs w:val="24"/>
        </w:rPr>
        <w:t xml:space="preserve">, по вопросам информационного обеспечения – методический кабинет. </w:t>
      </w:r>
    </w:p>
    <w:p w:rsidR="000B0283" w:rsidRDefault="000B0283" w:rsidP="000B0283">
      <w:pPr>
        <w:jc w:val="both"/>
        <w:rPr>
          <w:sz w:val="24"/>
          <w:szCs w:val="24"/>
        </w:rPr>
      </w:pPr>
      <w:r w:rsidRPr="00FD40D8">
        <w:rPr>
          <w:sz w:val="24"/>
          <w:szCs w:val="24"/>
        </w:rPr>
        <w:t xml:space="preserve">Непосредственное руководство проведением Конкурса осуществляет  оргкомитет (в дальнейшем ОК), формируемый администрацией  </w:t>
      </w:r>
      <w:r w:rsidR="004A599A" w:rsidRPr="004A599A">
        <w:rPr>
          <w:b/>
          <w:sz w:val="24"/>
          <w:szCs w:val="24"/>
        </w:rPr>
        <w:t>Филиала КГБПОУ «Алтайский государственный музыкальный колледж» в г. Бийске</w:t>
      </w:r>
      <w:r w:rsidRPr="00FD40D8">
        <w:rPr>
          <w:sz w:val="24"/>
          <w:szCs w:val="24"/>
        </w:rPr>
        <w:t>. ОК</w:t>
      </w:r>
      <w:r>
        <w:rPr>
          <w:sz w:val="24"/>
          <w:szCs w:val="24"/>
        </w:rPr>
        <w:t xml:space="preserve"> берет на себя следующие обязательства:</w:t>
      </w:r>
    </w:p>
    <w:p w:rsidR="000B0283" w:rsidRDefault="000B0283" w:rsidP="000B0283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консультирование по вопросам подготовки конкурса;</w:t>
      </w:r>
    </w:p>
    <w:p w:rsidR="000B0283" w:rsidRPr="00557D53" w:rsidRDefault="000B0283" w:rsidP="000B0283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дополнительное информирование обо всех изменениях и дополнениях, связанных с </w:t>
      </w:r>
      <w:r w:rsidRPr="00557D53">
        <w:rPr>
          <w:sz w:val="24"/>
          <w:szCs w:val="24"/>
        </w:rPr>
        <w:t>конкурсом;</w:t>
      </w:r>
    </w:p>
    <w:p w:rsidR="00B059AF" w:rsidRPr="00557D53" w:rsidRDefault="00C9501A" w:rsidP="00B059AF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 w:rsidRPr="00557D53">
        <w:rPr>
          <w:sz w:val="24"/>
          <w:szCs w:val="24"/>
        </w:rPr>
        <w:t>выделение репетиционных кла</w:t>
      </w:r>
      <w:r w:rsidR="00EC4BF9" w:rsidRPr="00557D53">
        <w:rPr>
          <w:sz w:val="24"/>
          <w:szCs w:val="24"/>
        </w:rPr>
        <w:t>ссов для участников</w:t>
      </w:r>
      <w:r w:rsidR="00B059AF" w:rsidRPr="00557D53">
        <w:rPr>
          <w:sz w:val="24"/>
          <w:szCs w:val="24"/>
        </w:rPr>
        <w:t xml:space="preserve"> ;</w:t>
      </w:r>
    </w:p>
    <w:p w:rsidR="00B059AF" w:rsidRPr="00557D53" w:rsidRDefault="00B059AF" w:rsidP="00B059AF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 w:rsidRPr="00557D53">
        <w:rPr>
          <w:sz w:val="24"/>
          <w:szCs w:val="24"/>
        </w:rPr>
        <w:t>утвер</w:t>
      </w:r>
      <w:r w:rsidR="00D6592C">
        <w:rPr>
          <w:sz w:val="24"/>
          <w:szCs w:val="24"/>
        </w:rPr>
        <w:t>ждение состава жюри</w:t>
      </w:r>
      <w:r w:rsidR="00BF2E0F">
        <w:rPr>
          <w:sz w:val="24"/>
          <w:szCs w:val="24"/>
        </w:rPr>
        <w:t>.</w:t>
      </w:r>
    </w:p>
    <w:p w:rsidR="00C9501A" w:rsidRPr="00557D53" w:rsidRDefault="00C9501A" w:rsidP="00B059AF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BF2E0F" w:rsidRPr="00BF2E0F" w:rsidRDefault="00B059AF" w:rsidP="00BF2E0F">
      <w:pPr>
        <w:tabs>
          <w:tab w:val="left" w:pos="2965"/>
        </w:tabs>
        <w:ind w:hanging="130"/>
        <w:jc w:val="both"/>
        <w:rPr>
          <w:rStyle w:val="ad"/>
          <w:b/>
          <w:i w:val="0"/>
          <w:sz w:val="24"/>
          <w:szCs w:val="24"/>
        </w:rPr>
      </w:pPr>
      <w:r w:rsidRPr="007D2535">
        <w:rPr>
          <w:rStyle w:val="ad"/>
          <w:b/>
          <w:i w:val="0"/>
          <w:sz w:val="24"/>
          <w:szCs w:val="24"/>
        </w:rPr>
        <w:t>Полномочия жюри:</w:t>
      </w:r>
    </w:p>
    <w:p w:rsidR="00BF2E0F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t xml:space="preserve">Для </w:t>
      </w:r>
      <w:r w:rsidRPr="00BF2E0F">
        <w:rPr>
          <w:rStyle w:val="ad"/>
          <w:i w:val="0"/>
          <w:sz w:val="24"/>
          <w:szCs w:val="24"/>
        </w:rPr>
        <w:t xml:space="preserve">оценки выступлений участников Конкурса ОК </w:t>
      </w:r>
      <w:r>
        <w:rPr>
          <w:rStyle w:val="ad"/>
          <w:i w:val="0"/>
          <w:sz w:val="24"/>
          <w:szCs w:val="24"/>
        </w:rPr>
        <w:t xml:space="preserve">формирует жюри из числа ведущих </w:t>
      </w:r>
      <w:r w:rsidRPr="00BF2E0F">
        <w:rPr>
          <w:rStyle w:val="ad"/>
          <w:i w:val="0"/>
          <w:sz w:val="24"/>
          <w:szCs w:val="24"/>
        </w:rPr>
        <w:t>преподавателей профессиональных образовательных организаций и организаций высшего образования в области культуры и искусств.</w:t>
      </w:r>
    </w:p>
    <w:p w:rsidR="00BF2E0F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lastRenderedPageBreak/>
        <w:t>Жю</w:t>
      </w:r>
      <w:r w:rsidRPr="00BF2E0F">
        <w:rPr>
          <w:rStyle w:val="ad"/>
          <w:i w:val="0"/>
          <w:sz w:val="24"/>
          <w:szCs w:val="24"/>
        </w:rPr>
        <w:t>ри оценивает выступления участников по 25-балльной системе:  исполнительское мастерство; создание художественного  образа; артистизм и сценическая культура.</w:t>
      </w:r>
    </w:p>
    <w:p w:rsidR="00BF2E0F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t>Ч</w:t>
      </w:r>
      <w:r w:rsidRPr="00BF2E0F">
        <w:rPr>
          <w:rStyle w:val="ad"/>
          <w:i w:val="0"/>
          <w:sz w:val="24"/>
          <w:szCs w:val="24"/>
        </w:rPr>
        <w:t>лены жюри, представляющие на Конкурс своих учащихся (студентов), в обсуждении их выступлений не участвуют.</w:t>
      </w:r>
    </w:p>
    <w:p w:rsidR="00BF2E0F" w:rsidRPr="00BF2E0F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t>П</w:t>
      </w:r>
      <w:r w:rsidRPr="00BF2E0F">
        <w:rPr>
          <w:rStyle w:val="ad"/>
          <w:i w:val="0"/>
          <w:sz w:val="24"/>
          <w:szCs w:val="24"/>
        </w:rPr>
        <w:t>рисуждать не все места или делить их между участниками.</w:t>
      </w:r>
    </w:p>
    <w:p w:rsidR="00BF2E0F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t>п</w:t>
      </w:r>
      <w:r w:rsidRPr="00B059AF">
        <w:rPr>
          <w:rStyle w:val="ad"/>
          <w:i w:val="0"/>
          <w:sz w:val="24"/>
          <w:szCs w:val="24"/>
        </w:rPr>
        <w:t>рисуждать Гран</w:t>
      </w:r>
      <w:r w:rsidR="00740141">
        <w:rPr>
          <w:rStyle w:val="ad"/>
          <w:i w:val="0"/>
          <w:sz w:val="24"/>
          <w:szCs w:val="24"/>
        </w:rPr>
        <w:t>-</w:t>
      </w:r>
      <w:r w:rsidRPr="00B059AF">
        <w:rPr>
          <w:rStyle w:val="ad"/>
          <w:i w:val="0"/>
          <w:sz w:val="24"/>
          <w:szCs w:val="24"/>
        </w:rPr>
        <w:t>при Конкурса, звания лауреатов (I — III степень), дипломантов (IV степень);</w:t>
      </w:r>
    </w:p>
    <w:p w:rsidR="00BF2E0F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 w:rsidRPr="00BF2E0F">
        <w:rPr>
          <w:rStyle w:val="ad"/>
          <w:i w:val="0"/>
          <w:sz w:val="24"/>
          <w:szCs w:val="24"/>
        </w:rPr>
        <w:t>Отмечать специальными дипломами наиболее ярких участников за</w:t>
      </w:r>
      <w:r>
        <w:rPr>
          <w:rStyle w:val="ad"/>
          <w:i w:val="0"/>
          <w:sz w:val="24"/>
          <w:szCs w:val="24"/>
        </w:rPr>
        <w:t xml:space="preserve"> </w:t>
      </w:r>
      <w:r w:rsidRPr="00BF2E0F">
        <w:rPr>
          <w:rStyle w:val="ad"/>
          <w:i w:val="0"/>
          <w:sz w:val="24"/>
          <w:szCs w:val="24"/>
        </w:rPr>
        <w:t xml:space="preserve">лучшее </w:t>
      </w:r>
      <w:r>
        <w:rPr>
          <w:rStyle w:val="ad"/>
          <w:i w:val="0"/>
          <w:sz w:val="24"/>
          <w:szCs w:val="24"/>
        </w:rPr>
        <w:t xml:space="preserve"> </w:t>
      </w:r>
      <w:r w:rsidRPr="00BF2E0F">
        <w:rPr>
          <w:rStyle w:val="ad"/>
          <w:i w:val="0"/>
          <w:sz w:val="24"/>
          <w:szCs w:val="24"/>
        </w:rPr>
        <w:t>исполнение</w:t>
      </w:r>
      <w:r>
        <w:rPr>
          <w:rStyle w:val="ad"/>
          <w:i w:val="0"/>
          <w:sz w:val="24"/>
          <w:szCs w:val="24"/>
        </w:rPr>
        <w:t xml:space="preserve"> </w:t>
      </w:r>
      <w:r w:rsidRPr="00BF2E0F">
        <w:rPr>
          <w:rStyle w:val="ad"/>
          <w:i w:val="0"/>
          <w:sz w:val="24"/>
          <w:szCs w:val="24"/>
        </w:rPr>
        <w:t>отдельных произведений.</w:t>
      </w:r>
    </w:p>
    <w:p w:rsidR="00BF2E0F" w:rsidRPr="00BF2E0F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 w:rsidRPr="00BF2E0F">
        <w:rPr>
          <w:rStyle w:val="ad"/>
          <w:i w:val="0"/>
          <w:sz w:val="24"/>
          <w:szCs w:val="24"/>
        </w:rPr>
        <w:t>Итоги конкурса подводятся отдельно по каждой возрастной группе</w:t>
      </w:r>
      <w:r>
        <w:rPr>
          <w:rStyle w:val="ad"/>
          <w:i w:val="0"/>
          <w:sz w:val="24"/>
          <w:szCs w:val="24"/>
        </w:rPr>
        <w:t>.</w:t>
      </w:r>
    </w:p>
    <w:p w:rsidR="00BF2E0F" w:rsidRPr="0026573A" w:rsidRDefault="00BF2E0F" w:rsidP="00BF2E0F">
      <w:pPr>
        <w:pStyle w:val="ac"/>
        <w:numPr>
          <w:ilvl w:val="1"/>
          <w:numId w:val="19"/>
        </w:numPr>
        <w:ind w:left="426" w:hanging="568"/>
        <w:rPr>
          <w:rStyle w:val="ad"/>
          <w:i w:val="0"/>
          <w:sz w:val="24"/>
          <w:szCs w:val="24"/>
        </w:rPr>
      </w:pPr>
      <w:r w:rsidRPr="0026573A">
        <w:rPr>
          <w:rStyle w:val="ad"/>
          <w:i w:val="0"/>
          <w:sz w:val="24"/>
          <w:szCs w:val="24"/>
        </w:rPr>
        <w:t>Награждать дипломами лучших преподавателей</w:t>
      </w:r>
    </w:p>
    <w:p w:rsidR="00B059AF" w:rsidRPr="0026573A" w:rsidRDefault="00B059AF" w:rsidP="00BF2E0F">
      <w:pPr>
        <w:pStyle w:val="ac"/>
        <w:numPr>
          <w:ilvl w:val="1"/>
          <w:numId w:val="19"/>
        </w:numPr>
        <w:tabs>
          <w:tab w:val="left" w:pos="1347"/>
        </w:tabs>
        <w:ind w:left="426" w:hanging="568"/>
        <w:rPr>
          <w:rStyle w:val="ad"/>
          <w:i w:val="0"/>
          <w:sz w:val="24"/>
          <w:szCs w:val="24"/>
        </w:rPr>
      </w:pPr>
      <w:r w:rsidRPr="0026573A">
        <w:rPr>
          <w:rStyle w:val="ad"/>
          <w:i w:val="0"/>
          <w:sz w:val="24"/>
          <w:szCs w:val="24"/>
        </w:rPr>
        <w:t>Председатель жюри обладает правом двух голосов.</w:t>
      </w:r>
    </w:p>
    <w:p w:rsidR="00B059AF" w:rsidRPr="0026573A" w:rsidRDefault="00B059AF" w:rsidP="00BF2E0F">
      <w:pPr>
        <w:pStyle w:val="ac"/>
        <w:numPr>
          <w:ilvl w:val="1"/>
          <w:numId w:val="19"/>
        </w:numPr>
        <w:tabs>
          <w:tab w:val="left" w:pos="1343"/>
        </w:tabs>
        <w:ind w:left="426" w:hanging="568"/>
        <w:rPr>
          <w:rStyle w:val="ad"/>
          <w:i w:val="0"/>
          <w:sz w:val="24"/>
          <w:szCs w:val="24"/>
        </w:rPr>
      </w:pPr>
      <w:r w:rsidRPr="0026573A">
        <w:rPr>
          <w:rStyle w:val="ad"/>
          <w:i w:val="0"/>
          <w:sz w:val="24"/>
          <w:szCs w:val="24"/>
        </w:rPr>
        <w:t>Решения жюри окончательны и пересмотру не подлежат.</w:t>
      </w:r>
    </w:p>
    <w:p w:rsidR="00834A21" w:rsidRDefault="00B059AF" w:rsidP="00BF2E0F">
      <w:pPr>
        <w:pStyle w:val="ac"/>
        <w:numPr>
          <w:ilvl w:val="1"/>
          <w:numId w:val="19"/>
        </w:numPr>
        <w:tabs>
          <w:tab w:val="left" w:pos="1486"/>
        </w:tabs>
        <w:ind w:left="426" w:right="132" w:hanging="568"/>
        <w:jc w:val="both"/>
        <w:rPr>
          <w:rStyle w:val="ad"/>
          <w:i w:val="0"/>
          <w:sz w:val="24"/>
          <w:szCs w:val="24"/>
        </w:rPr>
      </w:pPr>
      <w:r w:rsidRPr="00B059AF">
        <w:rPr>
          <w:rStyle w:val="ad"/>
          <w:i w:val="0"/>
          <w:sz w:val="24"/>
          <w:szCs w:val="24"/>
        </w:rPr>
        <w:t>По итогам Конкурса победители награждаются дипломами с</w:t>
      </w:r>
      <w:r w:rsidR="00834A21">
        <w:rPr>
          <w:rStyle w:val="ad"/>
          <w:i w:val="0"/>
          <w:sz w:val="24"/>
          <w:szCs w:val="24"/>
        </w:rPr>
        <w:t xml:space="preserve"> присвоением званий лауреатов и </w:t>
      </w:r>
      <w:r w:rsidRPr="00B059AF">
        <w:rPr>
          <w:rStyle w:val="ad"/>
          <w:i w:val="0"/>
          <w:sz w:val="24"/>
          <w:szCs w:val="24"/>
        </w:rPr>
        <w:t>дипломантов.</w:t>
      </w:r>
    </w:p>
    <w:p w:rsidR="0026573A" w:rsidRPr="00834A21" w:rsidRDefault="00B059AF" w:rsidP="00834A21">
      <w:pPr>
        <w:pStyle w:val="ac"/>
        <w:numPr>
          <w:ilvl w:val="1"/>
          <w:numId w:val="19"/>
        </w:numPr>
        <w:tabs>
          <w:tab w:val="left" w:pos="1486"/>
        </w:tabs>
        <w:ind w:left="567" w:right="132" w:hanging="567"/>
        <w:jc w:val="both"/>
        <w:rPr>
          <w:rStyle w:val="ad"/>
          <w:i w:val="0"/>
          <w:sz w:val="24"/>
          <w:szCs w:val="24"/>
        </w:rPr>
      </w:pPr>
      <w:r w:rsidRPr="00B059AF">
        <w:rPr>
          <w:rStyle w:val="ad"/>
          <w:i w:val="0"/>
          <w:sz w:val="24"/>
          <w:szCs w:val="24"/>
        </w:rPr>
        <w:t xml:space="preserve"> Участники, не занявшие призовые места, награждаются грамотами за участие.</w:t>
      </w:r>
    </w:p>
    <w:p w:rsidR="00B059AF" w:rsidRPr="00233EE3" w:rsidRDefault="00B059AF" w:rsidP="00557D53">
      <w:pPr>
        <w:widowControl/>
        <w:autoSpaceDE/>
        <w:autoSpaceDN/>
        <w:adjustRightInd/>
        <w:rPr>
          <w:sz w:val="24"/>
          <w:szCs w:val="24"/>
        </w:rPr>
      </w:pPr>
    </w:p>
    <w:p w:rsidR="000B0283" w:rsidRPr="003D7FA4" w:rsidRDefault="000B0283" w:rsidP="00B059AF">
      <w:pPr>
        <w:ind w:left="426" w:hanging="426"/>
        <w:rPr>
          <w:b/>
          <w:sz w:val="24"/>
          <w:szCs w:val="24"/>
        </w:rPr>
      </w:pPr>
      <w:r w:rsidRPr="003D7FA4">
        <w:rPr>
          <w:b/>
          <w:sz w:val="24"/>
          <w:szCs w:val="24"/>
        </w:rPr>
        <w:t>Оргкомитет оставляет за собой право:</w:t>
      </w:r>
    </w:p>
    <w:p w:rsidR="000B0283" w:rsidRDefault="000B0283" w:rsidP="00B059AF">
      <w:pPr>
        <w:widowControl/>
        <w:numPr>
          <w:ilvl w:val="0"/>
          <w:numId w:val="3"/>
        </w:numPr>
        <w:shd w:val="clear" w:color="auto" w:fill="FFFFFF"/>
        <w:tabs>
          <w:tab w:val="left" w:pos="1080"/>
        </w:tabs>
        <w:ind w:left="426" w:hanging="426"/>
        <w:jc w:val="both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>определять сроки проведения конкурса (указаны в информационном письме);</w:t>
      </w:r>
    </w:p>
    <w:p w:rsidR="000B0283" w:rsidRDefault="000B0283" w:rsidP="00B059AF">
      <w:pPr>
        <w:widowControl/>
        <w:numPr>
          <w:ilvl w:val="0"/>
          <w:numId w:val="3"/>
        </w:numPr>
        <w:shd w:val="clear" w:color="auto" w:fill="FFFFFF"/>
        <w:tabs>
          <w:tab w:val="left" w:pos="1080"/>
        </w:tabs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окончательного решения всех вопросов, возникающих во время конкурса;</w:t>
      </w:r>
    </w:p>
    <w:p w:rsidR="000B0283" w:rsidRDefault="000B0283" w:rsidP="00B059AF">
      <w:pPr>
        <w:widowControl/>
        <w:numPr>
          <w:ilvl w:val="0"/>
          <w:numId w:val="3"/>
        </w:numPr>
        <w:shd w:val="clear" w:color="auto" w:fill="FFFFFF"/>
        <w:tabs>
          <w:tab w:val="left" w:pos="1080"/>
        </w:tabs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устанавливать оплату за участие в конкурсе;</w:t>
      </w:r>
    </w:p>
    <w:p w:rsidR="000B0283" w:rsidRPr="00FD40D8" w:rsidRDefault="000B0283" w:rsidP="00B059AF">
      <w:pPr>
        <w:widowControl/>
        <w:numPr>
          <w:ilvl w:val="0"/>
          <w:numId w:val="3"/>
        </w:numPr>
        <w:shd w:val="clear" w:color="auto" w:fill="FFFFFF"/>
        <w:tabs>
          <w:tab w:val="left" w:pos="1080"/>
        </w:tabs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не допустить участников к выступлению, если они не отвечают условиям данного положения, </w:t>
      </w:r>
      <w:r w:rsidRPr="00FD40D8">
        <w:rPr>
          <w:sz w:val="24"/>
          <w:szCs w:val="24"/>
        </w:rPr>
        <w:t>при этом уплаченные взносы не возвращаются;</w:t>
      </w:r>
    </w:p>
    <w:p w:rsidR="000B0283" w:rsidRDefault="000B0283" w:rsidP="00B059AF">
      <w:pPr>
        <w:widowControl/>
        <w:numPr>
          <w:ilvl w:val="0"/>
          <w:numId w:val="3"/>
        </w:numPr>
        <w:shd w:val="clear" w:color="auto" w:fill="FFFFFF"/>
        <w:tabs>
          <w:tab w:val="left" w:pos="1080"/>
        </w:tabs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устанавливать сроки оплаты аккредитации за участие, в зависимости от сроков проведения конкурса;</w:t>
      </w:r>
    </w:p>
    <w:p w:rsidR="000B0283" w:rsidRDefault="000B0283" w:rsidP="00B059AF">
      <w:pPr>
        <w:widowControl/>
        <w:numPr>
          <w:ilvl w:val="0"/>
          <w:numId w:val="3"/>
        </w:numPr>
        <w:shd w:val="clear" w:color="auto" w:fill="FFFFFF"/>
        <w:tabs>
          <w:tab w:val="left" w:pos="1080"/>
        </w:tabs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определять расходование аккредитационных взносов на проведение конкурса и награждение участников;</w:t>
      </w:r>
    </w:p>
    <w:p w:rsidR="000B0283" w:rsidRPr="00C9501A" w:rsidRDefault="000B0283" w:rsidP="00B059AF">
      <w:pPr>
        <w:widowControl/>
        <w:numPr>
          <w:ilvl w:val="0"/>
          <w:numId w:val="3"/>
        </w:numPr>
        <w:shd w:val="clear" w:color="auto" w:fill="FFFFFF"/>
        <w:tabs>
          <w:tab w:val="left" w:pos="1080"/>
        </w:tabs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вносить изменения и дополнения в условия и программу организации и проведения конкурса</w:t>
      </w:r>
      <w:r w:rsidR="00EC4BF9">
        <w:rPr>
          <w:sz w:val="24"/>
          <w:szCs w:val="24"/>
        </w:rPr>
        <w:t>.</w:t>
      </w:r>
    </w:p>
    <w:p w:rsidR="00C9501A" w:rsidRDefault="00C9501A" w:rsidP="00C9501A">
      <w:pPr>
        <w:widowControl/>
        <w:shd w:val="clear" w:color="auto" w:fill="FFFFFF"/>
        <w:tabs>
          <w:tab w:val="left" w:pos="1080"/>
        </w:tabs>
        <w:jc w:val="both"/>
        <w:rPr>
          <w:b/>
          <w:i/>
          <w:sz w:val="24"/>
          <w:szCs w:val="24"/>
        </w:rPr>
      </w:pPr>
    </w:p>
    <w:p w:rsidR="00823B93" w:rsidRDefault="000B0283" w:rsidP="000B0283">
      <w:pPr>
        <w:shd w:val="clear" w:color="auto" w:fill="FFFFFF"/>
        <w:spacing w:line="276" w:lineRule="auto"/>
        <w:ind w:right="-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Невыполнение условий настоящего Положения влечет за собой исключение из участия в конкурсе. </w:t>
      </w:r>
    </w:p>
    <w:p w:rsidR="009D6790" w:rsidRPr="0026579E" w:rsidRDefault="009D6790" w:rsidP="000B0283">
      <w:pPr>
        <w:shd w:val="clear" w:color="auto" w:fill="FFFFFF"/>
        <w:spacing w:line="276" w:lineRule="auto"/>
        <w:ind w:right="-40"/>
        <w:jc w:val="both"/>
        <w:rPr>
          <w:sz w:val="24"/>
          <w:szCs w:val="24"/>
        </w:rPr>
      </w:pPr>
    </w:p>
    <w:p w:rsidR="000B0283" w:rsidRDefault="000B0283" w:rsidP="000B02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Финансирование </w:t>
      </w:r>
    </w:p>
    <w:p w:rsidR="000B0283" w:rsidRPr="00D6035A" w:rsidRDefault="000B0283" w:rsidP="000B0283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Конкурс финансируется за счёт аккредитационных взносов участников. Аккредитационный взнос за участие устанавливается орг. комитетом конкурса. Контроль за использование поступивших средств возлагается на ОК конкурса и бухгалтерию </w:t>
      </w:r>
      <w:r w:rsidR="004A599A">
        <w:rPr>
          <w:sz w:val="24"/>
          <w:szCs w:val="24"/>
        </w:rPr>
        <w:t xml:space="preserve">администрация </w:t>
      </w:r>
      <w:r w:rsidR="004A599A" w:rsidRPr="004A599A">
        <w:rPr>
          <w:b/>
          <w:sz w:val="24"/>
          <w:szCs w:val="24"/>
        </w:rPr>
        <w:t>Филиала КГБПОУ «Алтайский государственный музыкальный колледж» в г. Бийске</w:t>
      </w:r>
      <w:r>
        <w:rPr>
          <w:color w:val="000000"/>
          <w:sz w:val="24"/>
          <w:szCs w:val="24"/>
        </w:rPr>
        <w:t xml:space="preserve">. Командировочные расходы за счёт направляющей стороны. </w:t>
      </w:r>
      <w:r w:rsidRPr="00D6035A">
        <w:rPr>
          <w:color w:val="000000"/>
          <w:sz w:val="24"/>
          <w:szCs w:val="24"/>
        </w:rPr>
        <w:t>(</w:t>
      </w:r>
      <w:r w:rsidRPr="00D6035A">
        <w:rPr>
          <w:b/>
          <w:color w:val="000000"/>
          <w:sz w:val="24"/>
          <w:szCs w:val="24"/>
        </w:rPr>
        <w:t xml:space="preserve">Расходы, связанные с проездом к месту конкурса и обратно, размещением и питанием и т.п., участников  несут организации, направляющие их на конкурс).  </w:t>
      </w:r>
    </w:p>
    <w:p w:rsidR="00647828" w:rsidRPr="00D6035A" w:rsidRDefault="00647828" w:rsidP="00647828">
      <w:pPr>
        <w:rPr>
          <w:sz w:val="28"/>
          <w:szCs w:val="28"/>
        </w:rPr>
      </w:pPr>
      <w:r w:rsidRPr="00D6035A">
        <w:rPr>
          <w:b/>
          <w:sz w:val="28"/>
          <w:szCs w:val="28"/>
        </w:rPr>
        <w:t xml:space="preserve">Аккредитационный взнос – </w:t>
      </w:r>
      <w:r w:rsidR="00B059AF" w:rsidRPr="00D6035A">
        <w:rPr>
          <w:b/>
          <w:sz w:val="28"/>
          <w:szCs w:val="28"/>
        </w:rPr>
        <w:t>1</w:t>
      </w:r>
      <w:r w:rsidRPr="00D6035A">
        <w:rPr>
          <w:b/>
          <w:sz w:val="28"/>
          <w:szCs w:val="28"/>
        </w:rPr>
        <w:t>500 руб. за участника</w:t>
      </w:r>
      <w:r w:rsidR="003D7FA4" w:rsidRPr="00D6035A">
        <w:rPr>
          <w:b/>
          <w:sz w:val="28"/>
          <w:szCs w:val="28"/>
        </w:rPr>
        <w:t>, дуэт, ансамбль</w:t>
      </w:r>
      <w:r w:rsidRPr="00D6035A">
        <w:rPr>
          <w:b/>
          <w:sz w:val="28"/>
          <w:szCs w:val="28"/>
        </w:rPr>
        <w:t xml:space="preserve">.       </w:t>
      </w:r>
    </w:p>
    <w:p w:rsidR="00647828" w:rsidRPr="00D6035A" w:rsidRDefault="00647828" w:rsidP="00647828">
      <w:pPr>
        <w:jc w:val="both"/>
        <w:rPr>
          <w:b/>
          <w:sz w:val="24"/>
          <w:szCs w:val="24"/>
        </w:rPr>
      </w:pPr>
      <w:r w:rsidRPr="00D6035A">
        <w:rPr>
          <w:b/>
          <w:sz w:val="28"/>
          <w:szCs w:val="28"/>
        </w:rPr>
        <w:t xml:space="preserve">Заявки и аккредитационный взнос на конкурс необходимо высылать до </w:t>
      </w:r>
      <w:r w:rsidR="004551CF">
        <w:rPr>
          <w:b/>
          <w:sz w:val="28"/>
          <w:szCs w:val="28"/>
        </w:rPr>
        <w:t>27</w:t>
      </w:r>
      <w:r w:rsidRPr="00D6035A">
        <w:rPr>
          <w:b/>
          <w:sz w:val="28"/>
          <w:szCs w:val="28"/>
        </w:rPr>
        <w:t xml:space="preserve"> </w:t>
      </w:r>
      <w:r w:rsidR="00245E19">
        <w:rPr>
          <w:b/>
          <w:sz w:val="28"/>
          <w:szCs w:val="28"/>
        </w:rPr>
        <w:t>марта</w:t>
      </w:r>
      <w:r w:rsidRPr="00D6035A">
        <w:rPr>
          <w:b/>
          <w:sz w:val="28"/>
          <w:szCs w:val="28"/>
        </w:rPr>
        <w:t xml:space="preserve"> 202</w:t>
      </w:r>
      <w:r w:rsidR="004551CF">
        <w:rPr>
          <w:b/>
          <w:sz w:val="28"/>
          <w:szCs w:val="28"/>
        </w:rPr>
        <w:t xml:space="preserve">6 года </w:t>
      </w:r>
    </w:p>
    <w:p w:rsidR="009D6790" w:rsidRPr="00B528B8" w:rsidRDefault="009D6790" w:rsidP="009D6790">
      <w:pPr>
        <w:jc w:val="both"/>
        <w:rPr>
          <w:b/>
          <w:sz w:val="24"/>
          <w:szCs w:val="24"/>
        </w:rPr>
      </w:pPr>
      <w:r w:rsidRPr="00FD40D8">
        <w:rPr>
          <w:b/>
          <w:sz w:val="24"/>
          <w:szCs w:val="24"/>
        </w:rPr>
        <w:t>По истечении срока подачи заявок, изменения в конкурсной программе не принимаются.</w:t>
      </w:r>
    </w:p>
    <w:p w:rsidR="009D6790" w:rsidRPr="009D6790" w:rsidRDefault="009D6790" w:rsidP="009D6790">
      <w:pPr>
        <w:tabs>
          <w:tab w:val="num" w:pos="1129"/>
        </w:tabs>
        <w:jc w:val="both"/>
        <w:rPr>
          <w:b/>
          <w:sz w:val="24"/>
          <w:szCs w:val="24"/>
        </w:rPr>
      </w:pPr>
      <w:r w:rsidRPr="00C82935">
        <w:rPr>
          <w:b/>
          <w:sz w:val="24"/>
          <w:szCs w:val="24"/>
        </w:rPr>
        <w:t>Без своевременной оплаты аккредитационного взноса участники к конкурсным прослушиваниям НЕ ДОПУСКАЮТСЯ.</w:t>
      </w:r>
    </w:p>
    <w:p w:rsidR="007D2535" w:rsidRPr="00D6592C" w:rsidRDefault="007D2535" w:rsidP="00C82935">
      <w:pPr>
        <w:shd w:val="clear" w:color="auto" w:fill="FFFFFF"/>
        <w:spacing w:before="245"/>
        <w:jc w:val="both"/>
        <w:rPr>
          <w:b/>
          <w:bCs/>
          <w:spacing w:val="-3"/>
          <w:sz w:val="24"/>
          <w:szCs w:val="24"/>
        </w:rPr>
      </w:pPr>
      <w:r w:rsidRPr="00D6592C">
        <w:rPr>
          <w:b/>
          <w:bCs/>
          <w:spacing w:val="-3"/>
          <w:sz w:val="24"/>
          <w:szCs w:val="24"/>
        </w:rPr>
        <w:t xml:space="preserve">Участники конкурса соревнуются в  следующих </w:t>
      </w:r>
      <w:r w:rsidR="00C82935" w:rsidRPr="00D6592C">
        <w:rPr>
          <w:b/>
          <w:bCs/>
          <w:spacing w:val="-3"/>
          <w:sz w:val="24"/>
          <w:szCs w:val="24"/>
        </w:rPr>
        <w:t xml:space="preserve"> в</w:t>
      </w:r>
      <w:r w:rsidRPr="00D6592C">
        <w:rPr>
          <w:b/>
          <w:bCs/>
          <w:spacing w:val="-3"/>
          <w:sz w:val="24"/>
          <w:szCs w:val="24"/>
        </w:rPr>
        <w:t>озрастных категориях</w:t>
      </w:r>
      <w:r w:rsidR="000B0283" w:rsidRPr="00D6592C">
        <w:rPr>
          <w:b/>
          <w:bCs/>
          <w:spacing w:val="-3"/>
          <w:sz w:val="24"/>
          <w:szCs w:val="24"/>
        </w:rPr>
        <w:t>:</w:t>
      </w:r>
    </w:p>
    <w:p w:rsidR="00A72AC2" w:rsidRDefault="00A72AC2" w:rsidP="00D6035A">
      <w:pPr>
        <w:shd w:val="clear" w:color="auto" w:fill="FFFFFF"/>
        <w:jc w:val="both"/>
        <w:rPr>
          <w:b/>
          <w:bCs/>
          <w:i/>
          <w:spacing w:val="-3"/>
          <w:sz w:val="24"/>
          <w:szCs w:val="24"/>
        </w:rPr>
      </w:pPr>
    </w:p>
    <w:p w:rsidR="003D21BE" w:rsidRPr="00BF2E0F" w:rsidRDefault="003D21BE" w:rsidP="003D21BE">
      <w:pPr>
        <w:shd w:val="clear" w:color="auto" w:fill="FFFFFF"/>
        <w:jc w:val="both"/>
        <w:rPr>
          <w:sz w:val="24"/>
          <w:szCs w:val="24"/>
        </w:rPr>
      </w:pPr>
      <w:r w:rsidRPr="00BF2E0F">
        <w:rPr>
          <w:bCs/>
          <w:spacing w:val="-3"/>
          <w:sz w:val="24"/>
          <w:szCs w:val="24"/>
        </w:rPr>
        <w:t>Первая возрастная группа:</w:t>
      </w:r>
      <w:r w:rsidR="00A72AC2" w:rsidRPr="00BF2E0F">
        <w:rPr>
          <w:bCs/>
          <w:spacing w:val="-3"/>
          <w:sz w:val="24"/>
          <w:szCs w:val="24"/>
        </w:rPr>
        <w:t xml:space="preserve"> </w:t>
      </w:r>
      <w:r w:rsidR="004007D4" w:rsidRPr="00BF2E0F">
        <w:rPr>
          <w:bCs/>
          <w:spacing w:val="-3"/>
          <w:sz w:val="24"/>
          <w:szCs w:val="24"/>
        </w:rPr>
        <w:t>9-</w:t>
      </w:r>
      <w:r w:rsidRPr="00BF2E0F">
        <w:rPr>
          <w:sz w:val="24"/>
          <w:szCs w:val="24"/>
        </w:rPr>
        <w:t>10 лет</w:t>
      </w:r>
    </w:p>
    <w:p w:rsidR="003D21BE" w:rsidRPr="00BF2E0F" w:rsidRDefault="003D21BE" w:rsidP="003D21BE">
      <w:pPr>
        <w:shd w:val="clear" w:color="auto" w:fill="FFFFFF"/>
        <w:jc w:val="both"/>
        <w:rPr>
          <w:bCs/>
          <w:spacing w:val="-3"/>
          <w:sz w:val="24"/>
          <w:szCs w:val="24"/>
        </w:rPr>
      </w:pPr>
      <w:r w:rsidRPr="00BF2E0F">
        <w:rPr>
          <w:sz w:val="24"/>
          <w:szCs w:val="24"/>
        </w:rPr>
        <w:t>Вторая</w:t>
      </w:r>
      <w:r w:rsidR="00A72AC2" w:rsidRPr="00BF2E0F">
        <w:rPr>
          <w:sz w:val="24"/>
          <w:szCs w:val="24"/>
        </w:rPr>
        <w:t xml:space="preserve"> </w:t>
      </w:r>
      <w:r w:rsidRPr="00BF2E0F">
        <w:rPr>
          <w:bCs/>
          <w:spacing w:val="-3"/>
          <w:sz w:val="24"/>
          <w:szCs w:val="24"/>
        </w:rPr>
        <w:t>возрастная группа:</w:t>
      </w:r>
      <w:r w:rsidR="00A72AC2" w:rsidRPr="00BF2E0F">
        <w:rPr>
          <w:bCs/>
          <w:spacing w:val="-3"/>
          <w:sz w:val="24"/>
          <w:szCs w:val="24"/>
        </w:rPr>
        <w:t xml:space="preserve"> </w:t>
      </w:r>
      <w:r w:rsidRPr="00BF2E0F">
        <w:rPr>
          <w:sz w:val="24"/>
          <w:szCs w:val="24"/>
        </w:rPr>
        <w:t>11-13 лет</w:t>
      </w:r>
    </w:p>
    <w:p w:rsidR="003D21BE" w:rsidRPr="00BF2E0F" w:rsidRDefault="003D21BE" w:rsidP="003D21BE">
      <w:pPr>
        <w:shd w:val="clear" w:color="auto" w:fill="FFFFFF"/>
        <w:jc w:val="both"/>
        <w:rPr>
          <w:sz w:val="24"/>
          <w:szCs w:val="24"/>
        </w:rPr>
      </w:pPr>
      <w:r w:rsidRPr="00BF2E0F">
        <w:rPr>
          <w:bCs/>
          <w:spacing w:val="-3"/>
          <w:sz w:val="24"/>
          <w:szCs w:val="24"/>
        </w:rPr>
        <w:t>Третья возрастная группа:</w:t>
      </w:r>
      <w:r w:rsidR="00A72AC2" w:rsidRPr="00BF2E0F">
        <w:rPr>
          <w:bCs/>
          <w:spacing w:val="-3"/>
          <w:sz w:val="24"/>
          <w:szCs w:val="24"/>
        </w:rPr>
        <w:t xml:space="preserve"> </w:t>
      </w:r>
      <w:r w:rsidRPr="00BF2E0F">
        <w:rPr>
          <w:sz w:val="24"/>
          <w:szCs w:val="24"/>
        </w:rPr>
        <w:t>14-16 лет</w:t>
      </w:r>
      <w:r w:rsidR="004007D4" w:rsidRPr="00BF2E0F">
        <w:rPr>
          <w:sz w:val="24"/>
          <w:szCs w:val="24"/>
        </w:rPr>
        <w:t>(учащиеся ДМШ и ДШИ)</w:t>
      </w:r>
    </w:p>
    <w:p w:rsidR="004007D4" w:rsidRPr="00BF2E0F" w:rsidRDefault="00D9795C" w:rsidP="003D21BE">
      <w:pPr>
        <w:shd w:val="clear" w:color="auto" w:fill="FFFFFF"/>
        <w:jc w:val="both"/>
        <w:rPr>
          <w:sz w:val="24"/>
          <w:szCs w:val="24"/>
        </w:rPr>
      </w:pPr>
      <w:r w:rsidRPr="00BF2E0F">
        <w:rPr>
          <w:sz w:val="24"/>
          <w:szCs w:val="24"/>
        </w:rPr>
        <w:t xml:space="preserve">Четвёртая возрастная группа: </w:t>
      </w:r>
      <w:r w:rsidR="004007D4" w:rsidRPr="00BF2E0F">
        <w:rPr>
          <w:sz w:val="24"/>
          <w:szCs w:val="24"/>
          <w:lang w:val="en-US"/>
        </w:rPr>
        <w:t>I</w:t>
      </w:r>
      <w:r w:rsidR="004007D4" w:rsidRPr="00BF2E0F">
        <w:rPr>
          <w:sz w:val="24"/>
          <w:szCs w:val="24"/>
        </w:rPr>
        <w:t>-</w:t>
      </w:r>
      <w:r w:rsidR="004007D4" w:rsidRPr="00BF2E0F">
        <w:rPr>
          <w:sz w:val="24"/>
          <w:szCs w:val="24"/>
          <w:lang w:val="en-US"/>
        </w:rPr>
        <w:t>II</w:t>
      </w:r>
      <w:r w:rsidR="004007D4" w:rsidRPr="00BF2E0F">
        <w:rPr>
          <w:sz w:val="24"/>
          <w:szCs w:val="24"/>
        </w:rPr>
        <w:t xml:space="preserve"> курсы ССУЗов</w:t>
      </w:r>
    </w:p>
    <w:p w:rsidR="00D9795C" w:rsidRPr="00BF2E0F" w:rsidRDefault="004007D4" w:rsidP="003D21BE">
      <w:pPr>
        <w:shd w:val="clear" w:color="auto" w:fill="FFFFFF"/>
        <w:jc w:val="both"/>
        <w:rPr>
          <w:sz w:val="24"/>
          <w:szCs w:val="24"/>
        </w:rPr>
      </w:pPr>
      <w:r w:rsidRPr="00BF2E0F">
        <w:rPr>
          <w:sz w:val="24"/>
          <w:szCs w:val="24"/>
        </w:rPr>
        <w:t xml:space="preserve">Пятая возрастная группа:  </w:t>
      </w:r>
      <w:r w:rsidRPr="00BF2E0F">
        <w:rPr>
          <w:sz w:val="24"/>
          <w:szCs w:val="24"/>
          <w:lang w:val="en-US"/>
        </w:rPr>
        <w:t>III</w:t>
      </w:r>
      <w:r w:rsidRPr="00BF2E0F">
        <w:rPr>
          <w:sz w:val="24"/>
          <w:szCs w:val="24"/>
        </w:rPr>
        <w:t xml:space="preserve">- </w:t>
      </w:r>
      <w:r w:rsidRPr="00BF2E0F">
        <w:rPr>
          <w:sz w:val="24"/>
          <w:szCs w:val="24"/>
          <w:lang w:val="en-US"/>
        </w:rPr>
        <w:t>IV</w:t>
      </w:r>
      <w:r w:rsidRPr="00BF2E0F">
        <w:rPr>
          <w:sz w:val="24"/>
          <w:szCs w:val="24"/>
        </w:rPr>
        <w:t>курсы ССУЗов</w:t>
      </w:r>
    </w:p>
    <w:p w:rsidR="004007D4" w:rsidRPr="00BF2E0F" w:rsidRDefault="004007D4" w:rsidP="003D21BE">
      <w:pPr>
        <w:shd w:val="clear" w:color="auto" w:fill="FFFFFF"/>
        <w:jc w:val="both"/>
        <w:rPr>
          <w:bCs/>
          <w:spacing w:val="-3"/>
          <w:sz w:val="24"/>
          <w:szCs w:val="24"/>
        </w:rPr>
      </w:pPr>
      <w:r w:rsidRPr="00BF2E0F">
        <w:rPr>
          <w:sz w:val="24"/>
          <w:szCs w:val="24"/>
        </w:rPr>
        <w:t xml:space="preserve">Шестая возрастная группа </w:t>
      </w:r>
      <w:r w:rsidR="00BF2E0F">
        <w:rPr>
          <w:sz w:val="24"/>
          <w:szCs w:val="24"/>
        </w:rPr>
        <w:t>–</w:t>
      </w:r>
      <w:r w:rsidRPr="00BF2E0F">
        <w:rPr>
          <w:sz w:val="24"/>
          <w:szCs w:val="24"/>
        </w:rPr>
        <w:t xml:space="preserve"> преподаватели</w:t>
      </w:r>
      <w:r w:rsidR="00BF2E0F">
        <w:rPr>
          <w:sz w:val="24"/>
          <w:szCs w:val="24"/>
        </w:rPr>
        <w:t>.</w:t>
      </w:r>
    </w:p>
    <w:p w:rsidR="000A3533" w:rsidRDefault="000A3533" w:rsidP="000A3533">
      <w:pPr>
        <w:rPr>
          <w:sz w:val="24"/>
          <w:szCs w:val="24"/>
        </w:rPr>
      </w:pPr>
      <w:r w:rsidRPr="0033194F">
        <w:rPr>
          <w:sz w:val="24"/>
          <w:szCs w:val="24"/>
        </w:rPr>
        <w:t xml:space="preserve">Возраст подтверждается на момент проведения конкурса. </w:t>
      </w:r>
    </w:p>
    <w:p w:rsidR="002B2595" w:rsidRDefault="002B2595" w:rsidP="002B2595">
      <w:pPr>
        <w:jc w:val="center"/>
        <w:rPr>
          <w:b/>
          <w:sz w:val="28"/>
          <w:szCs w:val="28"/>
        </w:rPr>
      </w:pPr>
      <w:r w:rsidRPr="00A72AC2">
        <w:rPr>
          <w:b/>
          <w:sz w:val="28"/>
          <w:szCs w:val="28"/>
        </w:rPr>
        <w:lastRenderedPageBreak/>
        <w:t>Программные требования:</w:t>
      </w:r>
    </w:p>
    <w:p w:rsidR="00A72AC2" w:rsidRPr="00A72AC2" w:rsidRDefault="00A72AC2" w:rsidP="002B2595">
      <w:pPr>
        <w:jc w:val="center"/>
        <w:rPr>
          <w:b/>
          <w:sz w:val="28"/>
          <w:szCs w:val="28"/>
        </w:rPr>
      </w:pPr>
    </w:p>
    <w:p w:rsidR="002B2595" w:rsidRPr="002B2595" w:rsidRDefault="002B2595" w:rsidP="002B2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Номинация: Сольное исполнение программы</w:t>
      </w:r>
    </w:p>
    <w:p w:rsidR="00C82935" w:rsidRDefault="00C82935" w:rsidP="0026579E">
      <w:pPr>
        <w:rPr>
          <w:sz w:val="24"/>
          <w:szCs w:val="24"/>
        </w:rPr>
      </w:pPr>
    </w:p>
    <w:p w:rsidR="00C82935" w:rsidRPr="00C82935" w:rsidRDefault="003D21BE" w:rsidP="00C82935">
      <w:pPr>
        <w:rPr>
          <w:sz w:val="24"/>
          <w:szCs w:val="24"/>
        </w:rPr>
      </w:pPr>
      <w:r>
        <w:rPr>
          <w:b/>
          <w:i/>
          <w:sz w:val="24"/>
          <w:szCs w:val="24"/>
        </w:rPr>
        <w:t>Перв</w:t>
      </w:r>
      <w:r w:rsidR="00C82935" w:rsidRPr="00C82935">
        <w:rPr>
          <w:b/>
          <w:i/>
          <w:sz w:val="24"/>
          <w:szCs w:val="24"/>
        </w:rPr>
        <w:t>ая возрастная группа</w:t>
      </w:r>
    </w:p>
    <w:p w:rsidR="00C82935" w:rsidRPr="00C82935" w:rsidRDefault="00C82935" w:rsidP="00BC2766">
      <w:pPr>
        <w:jc w:val="both"/>
        <w:rPr>
          <w:sz w:val="24"/>
          <w:szCs w:val="24"/>
        </w:rPr>
      </w:pPr>
      <w:r w:rsidRPr="00C82935">
        <w:rPr>
          <w:b/>
          <w:sz w:val="24"/>
          <w:szCs w:val="24"/>
        </w:rPr>
        <w:t xml:space="preserve"> 1</w:t>
      </w:r>
      <w:r w:rsidRPr="00C82935">
        <w:rPr>
          <w:sz w:val="24"/>
          <w:szCs w:val="24"/>
        </w:rPr>
        <w:t>.</w:t>
      </w:r>
      <w:r w:rsidRPr="00C82935">
        <w:rPr>
          <w:b/>
          <w:sz w:val="24"/>
          <w:szCs w:val="24"/>
        </w:rPr>
        <w:t>Полифония</w:t>
      </w:r>
      <w:r w:rsidRPr="00C82935">
        <w:rPr>
          <w:sz w:val="24"/>
          <w:szCs w:val="24"/>
        </w:rPr>
        <w:t xml:space="preserve"> (Бах Нотная тетрадь Анны  Магдалены, Маленькие Прелюдии, 2-х голосные инвенции)  </w:t>
      </w:r>
      <w:r w:rsidR="00BC2766" w:rsidRPr="005B0193">
        <w:rPr>
          <w:sz w:val="32"/>
          <w:szCs w:val="32"/>
        </w:rPr>
        <w:t>или</w:t>
      </w:r>
      <w:r w:rsidR="00D6035A">
        <w:rPr>
          <w:sz w:val="32"/>
          <w:szCs w:val="32"/>
        </w:rPr>
        <w:t xml:space="preserve"> </w:t>
      </w:r>
      <w:r w:rsidRPr="00C82935">
        <w:rPr>
          <w:b/>
          <w:sz w:val="24"/>
          <w:szCs w:val="24"/>
        </w:rPr>
        <w:t xml:space="preserve">Сонатина </w:t>
      </w:r>
      <w:r w:rsidRPr="00C82935">
        <w:rPr>
          <w:sz w:val="24"/>
          <w:szCs w:val="24"/>
        </w:rPr>
        <w:t xml:space="preserve">или </w:t>
      </w:r>
      <w:r w:rsidRPr="00C82935">
        <w:rPr>
          <w:b/>
          <w:sz w:val="24"/>
          <w:szCs w:val="24"/>
        </w:rPr>
        <w:t>вариации</w:t>
      </w:r>
      <w:r w:rsidRPr="00C82935">
        <w:rPr>
          <w:sz w:val="24"/>
          <w:szCs w:val="24"/>
        </w:rPr>
        <w:t xml:space="preserve"> (Гайдн, Моцарт, Бетховен, Клементи, Чимароза</w:t>
      </w:r>
      <w:r w:rsidR="005B0193">
        <w:rPr>
          <w:sz w:val="24"/>
          <w:szCs w:val="24"/>
        </w:rPr>
        <w:t>, Кулау, Диабелли и др.</w:t>
      </w:r>
      <w:r w:rsidRPr="00C82935">
        <w:rPr>
          <w:sz w:val="24"/>
          <w:szCs w:val="24"/>
        </w:rPr>
        <w:t>)</w:t>
      </w:r>
    </w:p>
    <w:p w:rsidR="00C82935" w:rsidRPr="00C31915" w:rsidRDefault="00BC2766" w:rsidP="00C82935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82935" w:rsidRPr="00C82935">
        <w:rPr>
          <w:sz w:val="24"/>
          <w:szCs w:val="24"/>
        </w:rPr>
        <w:t>.</w:t>
      </w:r>
      <w:r w:rsidR="00C82935" w:rsidRPr="00C82935">
        <w:rPr>
          <w:b/>
          <w:sz w:val="24"/>
          <w:szCs w:val="24"/>
        </w:rPr>
        <w:t>Этюд</w:t>
      </w:r>
      <w:r w:rsidR="00C82935" w:rsidRPr="00C82935">
        <w:rPr>
          <w:sz w:val="24"/>
          <w:szCs w:val="24"/>
        </w:rPr>
        <w:t xml:space="preserve"> (Черни-Гермер,  Лешгорн, Шитте, Беренс, и др.)</w:t>
      </w:r>
    </w:p>
    <w:p w:rsidR="00C82935" w:rsidRDefault="00BC2766" w:rsidP="00C82935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82935" w:rsidRPr="00C82935">
        <w:rPr>
          <w:sz w:val="24"/>
          <w:szCs w:val="24"/>
        </w:rPr>
        <w:t>.</w:t>
      </w:r>
      <w:r w:rsidR="00C82935" w:rsidRPr="00C31915">
        <w:rPr>
          <w:b/>
          <w:sz w:val="24"/>
          <w:szCs w:val="24"/>
        </w:rPr>
        <w:t>Пьеса</w:t>
      </w:r>
      <w:r w:rsidR="00C82935" w:rsidRPr="00C82935">
        <w:rPr>
          <w:sz w:val="24"/>
          <w:szCs w:val="24"/>
        </w:rPr>
        <w:t xml:space="preserve"> (</w:t>
      </w:r>
      <w:r w:rsidR="00EC4BF9">
        <w:rPr>
          <w:sz w:val="24"/>
          <w:szCs w:val="24"/>
        </w:rPr>
        <w:t>по выбору</w:t>
      </w:r>
      <w:r w:rsidR="00C82935" w:rsidRPr="00C82935">
        <w:rPr>
          <w:sz w:val="24"/>
          <w:szCs w:val="24"/>
        </w:rPr>
        <w:t>)</w:t>
      </w:r>
    </w:p>
    <w:p w:rsidR="00C31915" w:rsidRPr="00C82935" w:rsidRDefault="00C31915" w:rsidP="00C82935">
      <w:pPr>
        <w:rPr>
          <w:sz w:val="24"/>
          <w:szCs w:val="24"/>
        </w:rPr>
      </w:pPr>
    </w:p>
    <w:p w:rsidR="00C82935" w:rsidRPr="00C82935" w:rsidRDefault="003D21BE" w:rsidP="00C8293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Втора</w:t>
      </w:r>
      <w:r w:rsidR="00C82935" w:rsidRPr="00C82935">
        <w:rPr>
          <w:b/>
          <w:i/>
          <w:sz w:val="24"/>
          <w:szCs w:val="24"/>
        </w:rPr>
        <w:t>я возрастная группа</w:t>
      </w:r>
    </w:p>
    <w:p w:rsidR="00C82935" w:rsidRPr="00BC2766" w:rsidRDefault="00C31915" w:rsidP="00BC2766">
      <w:pPr>
        <w:widowControl/>
        <w:autoSpaceDE/>
        <w:autoSpaceDN/>
        <w:adjustRightInd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C82935" w:rsidRPr="00C82935">
        <w:rPr>
          <w:b/>
          <w:sz w:val="24"/>
          <w:szCs w:val="24"/>
        </w:rPr>
        <w:t>Полифония</w:t>
      </w:r>
      <w:r w:rsidR="00C82935" w:rsidRPr="00C82935">
        <w:rPr>
          <w:sz w:val="24"/>
          <w:szCs w:val="24"/>
        </w:rPr>
        <w:t xml:space="preserve"> (Бах  2-х, 3-х голосные инвенции, ХТК прелюдия и фуга) </w:t>
      </w:r>
      <w:r w:rsidR="00BC2766" w:rsidRPr="005B0193">
        <w:rPr>
          <w:sz w:val="36"/>
          <w:szCs w:val="36"/>
        </w:rPr>
        <w:t>или</w:t>
      </w:r>
      <w:r w:rsidR="00C82935" w:rsidRPr="00C82935">
        <w:rPr>
          <w:b/>
          <w:sz w:val="24"/>
          <w:szCs w:val="24"/>
        </w:rPr>
        <w:t>Классическая соната</w:t>
      </w:r>
      <w:r w:rsidR="00C82935" w:rsidRPr="00C82935">
        <w:rPr>
          <w:sz w:val="24"/>
          <w:szCs w:val="24"/>
        </w:rPr>
        <w:t xml:space="preserve"> (Га</w:t>
      </w:r>
      <w:r w:rsidR="005B0193">
        <w:rPr>
          <w:sz w:val="24"/>
          <w:szCs w:val="24"/>
        </w:rPr>
        <w:t xml:space="preserve">йдн, Моцарт, Бетховен, Клементи и др.) </w:t>
      </w:r>
      <w:r w:rsidR="00C82935" w:rsidRPr="00C82935">
        <w:rPr>
          <w:sz w:val="24"/>
          <w:szCs w:val="24"/>
          <w:lang w:val="en-US"/>
        </w:rPr>
        <w:t>I</w:t>
      </w:r>
      <w:r w:rsidR="00C82935" w:rsidRPr="00C82935">
        <w:rPr>
          <w:sz w:val="24"/>
          <w:szCs w:val="24"/>
        </w:rPr>
        <w:t xml:space="preserve"> или </w:t>
      </w:r>
      <w:r w:rsidR="00C82935" w:rsidRPr="00C82935">
        <w:rPr>
          <w:sz w:val="24"/>
          <w:szCs w:val="24"/>
          <w:lang w:val="en-US"/>
        </w:rPr>
        <w:t>II</w:t>
      </w:r>
      <w:r w:rsidR="005B0193">
        <w:rPr>
          <w:sz w:val="24"/>
          <w:szCs w:val="24"/>
        </w:rPr>
        <w:t>-</w:t>
      </w:r>
      <w:r w:rsidR="00C82935" w:rsidRPr="00C82935">
        <w:rPr>
          <w:sz w:val="24"/>
          <w:szCs w:val="24"/>
          <w:lang w:val="en-US"/>
        </w:rPr>
        <w:t>III</w:t>
      </w:r>
      <w:r w:rsidR="005B0193">
        <w:rPr>
          <w:sz w:val="24"/>
          <w:szCs w:val="24"/>
        </w:rPr>
        <w:t xml:space="preserve"> части</w:t>
      </w:r>
      <w:r w:rsidR="00C82935" w:rsidRPr="00C82935">
        <w:rPr>
          <w:sz w:val="24"/>
          <w:szCs w:val="24"/>
        </w:rPr>
        <w:t xml:space="preserve">, или </w:t>
      </w:r>
      <w:r w:rsidR="00C82935" w:rsidRPr="00C31915">
        <w:rPr>
          <w:b/>
          <w:sz w:val="24"/>
          <w:szCs w:val="24"/>
        </w:rPr>
        <w:t>Вариации</w:t>
      </w:r>
      <w:r w:rsidR="00BC2766">
        <w:rPr>
          <w:b/>
          <w:sz w:val="24"/>
          <w:szCs w:val="24"/>
        </w:rPr>
        <w:t>.</w:t>
      </w:r>
    </w:p>
    <w:p w:rsidR="00C82935" w:rsidRPr="00C82935" w:rsidRDefault="00BC2766" w:rsidP="00C82935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82935" w:rsidRPr="00C82935">
        <w:rPr>
          <w:b/>
          <w:sz w:val="24"/>
          <w:szCs w:val="24"/>
        </w:rPr>
        <w:t>.Этюд</w:t>
      </w:r>
      <w:r w:rsidR="00C82935" w:rsidRPr="00C82935">
        <w:rPr>
          <w:sz w:val="24"/>
          <w:szCs w:val="24"/>
        </w:rPr>
        <w:t xml:space="preserve"> (Черни ор.299, 740, Мошковский, Крамер и др.)</w:t>
      </w:r>
    </w:p>
    <w:p w:rsidR="00C82935" w:rsidRDefault="00BC2766" w:rsidP="00C82935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82935" w:rsidRPr="00C82935">
        <w:rPr>
          <w:sz w:val="24"/>
          <w:szCs w:val="24"/>
        </w:rPr>
        <w:t xml:space="preserve">. </w:t>
      </w:r>
      <w:r w:rsidR="00C82935" w:rsidRPr="00C82935">
        <w:rPr>
          <w:b/>
          <w:sz w:val="24"/>
          <w:szCs w:val="24"/>
        </w:rPr>
        <w:t>Пьеса</w:t>
      </w:r>
      <w:r w:rsidR="005B0193">
        <w:rPr>
          <w:sz w:val="24"/>
          <w:szCs w:val="24"/>
        </w:rPr>
        <w:t xml:space="preserve"> (по выбору</w:t>
      </w:r>
      <w:r w:rsidR="00C82935" w:rsidRPr="00C82935">
        <w:rPr>
          <w:sz w:val="24"/>
          <w:szCs w:val="24"/>
        </w:rPr>
        <w:t>)</w:t>
      </w:r>
    </w:p>
    <w:p w:rsidR="00BC2766" w:rsidRPr="00D65915" w:rsidRDefault="00BC2766" w:rsidP="00C82935">
      <w:pPr>
        <w:rPr>
          <w:b/>
          <w:i/>
          <w:sz w:val="24"/>
          <w:szCs w:val="24"/>
        </w:rPr>
      </w:pPr>
    </w:p>
    <w:p w:rsidR="00217117" w:rsidRPr="00EC4BF9" w:rsidRDefault="00217117" w:rsidP="00C82935">
      <w:pPr>
        <w:rPr>
          <w:b/>
          <w:i/>
          <w:sz w:val="24"/>
          <w:szCs w:val="24"/>
        </w:rPr>
      </w:pPr>
    </w:p>
    <w:p w:rsidR="00C82935" w:rsidRPr="00C31915" w:rsidRDefault="003D21BE" w:rsidP="00C82935">
      <w:pPr>
        <w:rPr>
          <w:sz w:val="24"/>
          <w:szCs w:val="24"/>
        </w:rPr>
      </w:pPr>
      <w:r>
        <w:rPr>
          <w:b/>
          <w:i/>
          <w:sz w:val="24"/>
          <w:szCs w:val="24"/>
        </w:rPr>
        <w:t>Треть</w:t>
      </w:r>
      <w:r w:rsidR="00C82935" w:rsidRPr="00C82935">
        <w:rPr>
          <w:b/>
          <w:i/>
          <w:sz w:val="24"/>
          <w:szCs w:val="24"/>
        </w:rPr>
        <w:t>я возрастная группа</w:t>
      </w:r>
    </w:p>
    <w:p w:rsidR="00C82935" w:rsidRPr="00C82935" w:rsidRDefault="00C82935" w:rsidP="00C82935">
      <w:pPr>
        <w:rPr>
          <w:sz w:val="24"/>
          <w:szCs w:val="24"/>
        </w:rPr>
      </w:pPr>
      <w:r w:rsidRPr="00C82935">
        <w:rPr>
          <w:b/>
          <w:sz w:val="24"/>
          <w:szCs w:val="24"/>
        </w:rPr>
        <w:t>1.Полифония</w:t>
      </w:r>
      <w:r w:rsidRPr="00C82935">
        <w:rPr>
          <w:sz w:val="24"/>
          <w:szCs w:val="24"/>
        </w:rPr>
        <w:t xml:space="preserve"> (Бах  2-х, 3-х голосные инвенции, ХТК прелюдия и фуга) </w:t>
      </w:r>
      <w:r w:rsidR="005C019A" w:rsidRPr="005C019A">
        <w:rPr>
          <w:sz w:val="24"/>
          <w:szCs w:val="24"/>
        </w:rPr>
        <w:t>или</w:t>
      </w:r>
      <w:r w:rsidR="005C019A">
        <w:rPr>
          <w:sz w:val="36"/>
          <w:szCs w:val="36"/>
        </w:rPr>
        <w:t xml:space="preserve"> </w:t>
      </w:r>
      <w:r w:rsidRPr="00C82935">
        <w:rPr>
          <w:b/>
          <w:sz w:val="24"/>
          <w:szCs w:val="24"/>
        </w:rPr>
        <w:t>Классическая соната</w:t>
      </w:r>
      <w:r w:rsidRPr="00C82935">
        <w:rPr>
          <w:sz w:val="24"/>
          <w:szCs w:val="24"/>
        </w:rPr>
        <w:t xml:space="preserve"> (Гайдн, Моцарт, Бетхове</w:t>
      </w:r>
      <w:r w:rsidR="005B0193">
        <w:rPr>
          <w:sz w:val="24"/>
          <w:szCs w:val="24"/>
        </w:rPr>
        <w:t xml:space="preserve">н, Клементи и др.) </w:t>
      </w:r>
      <w:r w:rsidRPr="00C82935">
        <w:rPr>
          <w:sz w:val="24"/>
          <w:szCs w:val="24"/>
          <w:lang w:val="en-US"/>
        </w:rPr>
        <w:t>I</w:t>
      </w:r>
      <w:r w:rsidRPr="00C82935">
        <w:rPr>
          <w:sz w:val="24"/>
          <w:szCs w:val="24"/>
        </w:rPr>
        <w:t xml:space="preserve"> или </w:t>
      </w:r>
      <w:r w:rsidRPr="00C82935">
        <w:rPr>
          <w:sz w:val="24"/>
          <w:szCs w:val="24"/>
          <w:lang w:val="en-US"/>
        </w:rPr>
        <w:t>II</w:t>
      </w:r>
      <w:r w:rsidR="005B0193">
        <w:rPr>
          <w:sz w:val="24"/>
          <w:szCs w:val="24"/>
        </w:rPr>
        <w:t>-</w:t>
      </w:r>
      <w:r w:rsidRPr="00C82935">
        <w:rPr>
          <w:sz w:val="24"/>
          <w:szCs w:val="24"/>
          <w:lang w:val="en-US"/>
        </w:rPr>
        <w:t>III</w:t>
      </w:r>
      <w:r w:rsidR="005B0193">
        <w:rPr>
          <w:sz w:val="24"/>
          <w:szCs w:val="24"/>
        </w:rPr>
        <w:t xml:space="preserve"> части </w:t>
      </w:r>
      <w:r w:rsidRPr="00C82935">
        <w:rPr>
          <w:sz w:val="24"/>
          <w:szCs w:val="24"/>
        </w:rPr>
        <w:t xml:space="preserve"> или </w:t>
      </w:r>
      <w:r w:rsidRPr="00C82935">
        <w:rPr>
          <w:b/>
          <w:sz w:val="24"/>
          <w:szCs w:val="24"/>
        </w:rPr>
        <w:t>Вариации</w:t>
      </w:r>
      <w:r w:rsidR="00BC2766">
        <w:rPr>
          <w:b/>
          <w:sz w:val="24"/>
          <w:szCs w:val="24"/>
        </w:rPr>
        <w:t>.</w:t>
      </w:r>
    </w:p>
    <w:p w:rsidR="00C82935" w:rsidRPr="00C82935" w:rsidRDefault="00BC2766" w:rsidP="00C82935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82935" w:rsidRPr="00C82935">
        <w:rPr>
          <w:sz w:val="24"/>
          <w:szCs w:val="24"/>
        </w:rPr>
        <w:t xml:space="preserve">. </w:t>
      </w:r>
      <w:r w:rsidR="00C82935" w:rsidRPr="00C82935">
        <w:rPr>
          <w:b/>
          <w:sz w:val="24"/>
          <w:szCs w:val="24"/>
        </w:rPr>
        <w:t>Этюд</w:t>
      </w:r>
      <w:r w:rsidR="00C82935" w:rsidRPr="00C82935">
        <w:rPr>
          <w:sz w:val="24"/>
          <w:szCs w:val="24"/>
        </w:rPr>
        <w:t xml:space="preserve"> (</w:t>
      </w:r>
      <w:r w:rsidR="004007D4">
        <w:rPr>
          <w:sz w:val="24"/>
          <w:szCs w:val="24"/>
        </w:rPr>
        <w:t>Инструктивный или концертный</w:t>
      </w:r>
      <w:r w:rsidR="00C82935" w:rsidRPr="00C82935">
        <w:rPr>
          <w:sz w:val="24"/>
          <w:szCs w:val="24"/>
        </w:rPr>
        <w:t>)</w:t>
      </w:r>
    </w:p>
    <w:p w:rsidR="00C82935" w:rsidRPr="00C82935" w:rsidRDefault="00BC2766" w:rsidP="00C82935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82935" w:rsidRPr="00C82935">
        <w:rPr>
          <w:sz w:val="24"/>
          <w:szCs w:val="24"/>
        </w:rPr>
        <w:t xml:space="preserve">. </w:t>
      </w:r>
      <w:r w:rsidR="00C82935" w:rsidRPr="00C82935">
        <w:rPr>
          <w:b/>
          <w:sz w:val="24"/>
          <w:szCs w:val="24"/>
        </w:rPr>
        <w:t xml:space="preserve">Пьеса </w:t>
      </w:r>
      <w:r w:rsidR="005B0193">
        <w:rPr>
          <w:sz w:val="24"/>
          <w:szCs w:val="24"/>
        </w:rPr>
        <w:t>(концертного репертуара</w:t>
      </w:r>
      <w:r w:rsidR="00C82935" w:rsidRPr="00C82935">
        <w:rPr>
          <w:sz w:val="24"/>
          <w:szCs w:val="24"/>
        </w:rPr>
        <w:t>)</w:t>
      </w:r>
    </w:p>
    <w:p w:rsidR="000B0283" w:rsidRDefault="000B0283" w:rsidP="000B0283">
      <w:pPr>
        <w:shd w:val="clear" w:color="auto" w:fill="FFFFFF"/>
        <w:tabs>
          <w:tab w:val="left" w:pos="0"/>
          <w:tab w:val="left" w:pos="1440"/>
          <w:tab w:val="left" w:pos="9355"/>
        </w:tabs>
        <w:ind w:right="-5"/>
        <w:rPr>
          <w:sz w:val="24"/>
          <w:szCs w:val="24"/>
        </w:rPr>
      </w:pPr>
    </w:p>
    <w:p w:rsidR="00D9795C" w:rsidRDefault="00D9795C" w:rsidP="00D97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Четвертая </w:t>
      </w:r>
      <w:r w:rsidR="004007D4">
        <w:rPr>
          <w:b/>
          <w:i/>
          <w:sz w:val="24"/>
          <w:szCs w:val="24"/>
        </w:rPr>
        <w:t xml:space="preserve"> и пятая  </w:t>
      </w:r>
      <w:r w:rsidRPr="00D9795C">
        <w:rPr>
          <w:b/>
          <w:i/>
          <w:sz w:val="24"/>
          <w:szCs w:val="24"/>
        </w:rPr>
        <w:t>возрастн</w:t>
      </w:r>
      <w:r>
        <w:rPr>
          <w:b/>
          <w:i/>
          <w:sz w:val="24"/>
          <w:szCs w:val="24"/>
        </w:rPr>
        <w:t xml:space="preserve">ая </w:t>
      </w:r>
      <w:r w:rsidRPr="00D9795C">
        <w:rPr>
          <w:b/>
          <w:i/>
          <w:sz w:val="24"/>
          <w:szCs w:val="24"/>
        </w:rPr>
        <w:t xml:space="preserve"> групп</w:t>
      </w:r>
      <w:r>
        <w:rPr>
          <w:b/>
          <w:i/>
          <w:sz w:val="24"/>
          <w:szCs w:val="24"/>
        </w:rPr>
        <w:t>а</w:t>
      </w:r>
    </w:p>
    <w:p w:rsidR="00D9795C" w:rsidRPr="00D9795C" w:rsidRDefault="00D9795C" w:rsidP="00D9795C">
      <w:pPr>
        <w:ind w:left="709"/>
        <w:rPr>
          <w:b/>
          <w:i/>
          <w:sz w:val="24"/>
          <w:szCs w:val="24"/>
        </w:rPr>
      </w:pPr>
    </w:p>
    <w:p w:rsidR="00D9795C" w:rsidRPr="00D9795C" w:rsidRDefault="00D9795C" w:rsidP="00D9795C">
      <w:pPr>
        <w:pStyle w:val="2"/>
        <w:ind w:left="0"/>
        <w:rPr>
          <w:b/>
          <w:sz w:val="24"/>
          <w:szCs w:val="24"/>
        </w:rPr>
      </w:pPr>
      <w:r w:rsidRPr="00D9795C">
        <w:rPr>
          <w:sz w:val="24"/>
          <w:szCs w:val="24"/>
        </w:rPr>
        <w:t>1.</w:t>
      </w:r>
      <w:r w:rsidRPr="00D9795C">
        <w:rPr>
          <w:b/>
          <w:sz w:val="24"/>
          <w:szCs w:val="24"/>
        </w:rPr>
        <w:t>Полифоническое произведениеИЛИ Крупная форма</w:t>
      </w:r>
      <w:r w:rsidRPr="00D9795C">
        <w:rPr>
          <w:sz w:val="24"/>
          <w:szCs w:val="24"/>
        </w:rPr>
        <w:t>:</w:t>
      </w:r>
    </w:p>
    <w:p w:rsidR="00D9795C" w:rsidRPr="00D9795C" w:rsidRDefault="00D9795C" w:rsidP="00D9795C">
      <w:pPr>
        <w:pStyle w:val="2"/>
        <w:ind w:left="1069"/>
        <w:rPr>
          <w:b/>
          <w:sz w:val="24"/>
          <w:szCs w:val="24"/>
        </w:rPr>
      </w:pPr>
      <w:r w:rsidRPr="00D9795C">
        <w:rPr>
          <w:sz w:val="24"/>
          <w:szCs w:val="24"/>
        </w:rPr>
        <w:t xml:space="preserve">Соната </w:t>
      </w:r>
      <w:r w:rsidRPr="00D9795C">
        <w:rPr>
          <w:sz w:val="24"/>
          <w:szCs w:val="24"/>
          <w:lang w:val="en-US"/>
        </w:rPr>
        <w:t>I</w:t>
      </w:r>
      <w:r w:rsidRPr="00D9795C">
        <w:rPr>
          <w:sz w:val="24"/>
          <w:szCs w:val="24"/>
        </w:rPr>
        <w:t xml:space="preserve"> или </w:t>
      </w:r>
      <w:r w:rsidRPr="00D9795C">
        <w:rPr>
          <w:sz w:val="24"/>
          <w:szCs w:val="24"/>
          <w:lang w:val="en-US"/>
        </w:rPr>
        <w:t>II</w:t>
      </w:r>
      <w:r w:rsidRPr="00D9795C">
        <w:rPr>
          <w:sz w:val="24"/>
          <w:szCs w:val="24"/>
        </w:rPr>
        <w:t>-</w:t>
      </w:r>
      <w:r w:rsidRPr="00D9795C">
        <w:rPr>
          <w:sz w:val="24"/>
          <w:szCs w:val="24"/>
          <w:lang w:val="en-US"/>
        </w:rPr>
        <w:t>III</w:t>
      </w:r>
      <w:r w:rsidRPr="00D9795C">
        <w:rPr>
          <w:sz w:val="24"/>
          <w:szCs w:val="24"/>
        </w:rPr>
        <w:t xml:space="preserve"> части, Вариации</w:t>
      </w:r>
    </w:p>
    <w:p w:rsidR="00D9795C" w:rsidRPr="00D9795C" w:rsidRDefault="00D9795C" w:rsidP="00D9795C">
      <w:pPr>
        <w:pStyle w:val="2"/>
        <w:ind w:left="0"/>
        <w:rPr>
          <w:b/>
          <w:sz w:val="24"/>
          <w:szCs w:val="24"/>
        </w:rPr>
      </w:pPr>
      <w:r w:rsidRPr="00D9795C">
        <w:rPr>
          <w:sz w:val="24"/>
          <w:szCs w:val="24"/>
        </w:rPr>
        <w:t>2.</w:t>
      </w:r>
      <w:r w:rsidRPr="00D9795C">
        <w:rPr>
          <w:b/>
          <w:sz w:val="24"/>
          <w:szCs w:val="24"/>
        </w:rPr>
        <w:t>Пьеса</w:t>
      </w:r>
      <w:r w:rsidR="004007D4">
        <w:rPr>
          <w:sz w:val="24"/>
          <w:szCs w:val="24"/>
        </w:rPr>
        <w:t>(концертного репертуара</w:t>
      </w:r>
      <w:r w:rsidR="004007D4" w:rsidRPr="00C82935">
        <w:rPr>
          <w:sz w:val="24"/>
          <w:szCs w:val="24"/>
        </w:rPr>
        <w:t>)</w:t>
      </w:r>
    </w:p>
    <w:p w:rsidR="00D9795C" w:rsidRDefault="00D9795C" w:rsidP="00D9795C">
      <w:pPr>
        <w:pStyle w:val="2"/>
        <w:ind w:left="0"/>
        <w:rPr>
          <w:sz w:val="24"/>
          <w:szCs w:val="24"/>
        </w:rPr>
      </w:pPr>
      <w:r w:rsidRPr="00D9795C">
        <w:rPr>
          <w:sz w:val="24"/>
          <w:szCs w:val="24"/>
        </w:rPr>
        <w:t>3.</w:t>
      </w:r>
      <w:r w:rsidRPr="00D9795C">
        <w:rPr>
          <w:b/>
          <w:sz w:val="24"/>
          <w:szCs w:val="24"/>
        </w:rPr>
        <w:t xml:space="preserve">Этюд </w:t>
      </w:r>
      <w:r w:rsidR="004007D4">
        <w:rPr>
          <w:b/>
          <w:sz w:val="24"/>
          <w:szCs w:val="24"/>
        </w:rPr>
        <w:t>(</w:t>
      </w:r>
      <w:r w:rsidRPr="004007D4">
        <w:rPr>
          <w:sz w:val="24"/>
          <w:szCs w:val="24"/>
        </w:rPr>
        <w:t>инструктивный или концертный</w:t>
      </w:r>
      <w:r w:rsidR="004007D4" w:rsidRPr="004007D4">
        <w:rPr>
          <w:sz w:val="24"/>
          <w:szCs w:val="24"/>
        </w:rPr>
        <w:t>)</w:t>
      </w:r>
    </w:p>
    <w:p w:rsidR="004007D4" w:rsidRDefault="004007D4" w:rsidP="00D9795C">
      <w:pPr>
        <w:pStyle w:val="2"/>
        <w:ind w:left="0"/>
        <w:rPr>
          <w:b/>
          <w:i/>
          <w:sz w:val="24"/>
          <w:szCs w:val="24"/>
        </w:rPr>
      </w:pPr>
    </w:p>
    <w:p w:rsidR="004007D4" w:rsidRDefault="004007D4" w:rsidP="00D9795C">
      <w:pPr>
        <w:pStyle w:val="2"/>
        <w:ind w:left="0"/>
        <w:rPr>
          <w:b/>
          <w:i/>
          <w:sz w:val="24"/>
          <w:szCs w:val="24"/>
        </w:rPr>
      </w:pPr>
      <w:r w:rsidRPr="004007D4">
        <w:rPr>
          <w:b/>
          <w:i/>
          <w:sz w:val="24"/>
          <w:szCs w:val="24"/>
        </w:rPr>
        <w:t xml:space="preserve">Шестая </w:t>
      </w:r>
      <w:r w:rsidRPr="00C82935">
        <w:rPr>
          <w:b/>
          <w:i/>
          <w:sz w:val="24"/>
          <w:szCs w:val="24"/>
        </w:rPr>
        <w:t>возрастная группа</w:t>
      </w:r>
    </w:p>
    <w:p w:rsidR="004007D4" w:rsidRDefault="004007D4" w:rsidP="00D9795C">
      <w:pPr>
        <w:pStyle w:val="2"/>
        <w:ind w:left="0"/>
        <w:rPr>
          <w:sz w:val="24"/>
          <w:szCs w:val="24"/>
        </w:rPr>
      </w:pPr>
      <w:r>
        <w:rPr>
          <w:sz w:val="24"/>
          <w:szCs w:val="24"/>
        </w:rPr>
        <w:t>Свободная программа по выбору участников  (не более 15 мин)</w:t>
      </w:r>
    </w:p>
    <w:p w:rsidR="00D6035A" w:rsidRDefault="00D6035A" w:rsidP="00D6035A">
      <w:pPr>
        <w:shd w:val="clear" w:color="auto" w:fill="FFFFFF"/>
        <w:tabs>
          <w:tab w:val="left" w:pos="720"/>
        </w:tabs>
        <w:ind w:left="355"/>
        <w:jc w:val="center"/>
        <w:rPr>
          <w:b/>
          <w:sz w:val="28"/>
          <w:szCs w:val="28"/>
        </w:rPr>
      </w:pPr>
    </w:p>
    <w:p w:rsidR="00D6035A" w:rsidRPr="00D6035A" w:rsidRDefault="00D6035A" w:rsidP="00D6035A">
      <w:pPr>
        <w:shd w:val="clear" w:color="auto" w:fill="FFFFFF"/>
        <w:tabs>
          <w:tab w:val="left" w:pos="720"/>
        </w:tabs>
        <w:ind w:left="355"/>
        <w:jc w:val="center"/>
        <w:rPr>
          <w:color w:val="000000"/>
          <w:spacing w:val="-31"/>
          <w:sz w:val="28"/>
          <w:szCs w:val="28"/>
        </w:rPr>
      </w:pPr>
      <w:r w:rsidRPr="00D6035A">
        <w:rPr>
          <w:b/>
          <w:sz w:val="28"/>
          <w:szCs w:val="28"/>
        </w:rPr>
        <w:t>Условия пр</w:t>
      </w:r>
      <w:r>
        <w:rPr>
          <w:b/>
          <w:sz w:val="28"/>
          <w:szCs w:val="28"/>
        </w:rPr>
        <w:t>о</w:t>
      </w:r>
      <w:r w:rsidRPr="00D6035A">
        <w:rPr>
          <w:b/>
          <w:sz w:val="28"/>
          <w:szCs w:val="28"/>
        </w:rPr>
        <w:t>ведения</w:t>
      </w:r>
      <w:r>
        <w:rPr>
          <w:b/>
          <w:sz w:val="28"/>
          <w:szCs w:val="28"/>
        </w:rPr>
        <w:t xml:space="preserve"> конкурса-фестиваля.</w:t>
      </w:r>
    </w:p>
    <w:p w:rsidR="00D6035A" w:rsidRPr="00A72AC2" w:rsidRDefault="00D6035A" w:rsidP="00D6035A">
      <w:pPr>
        <w:numPr>
          <w:ilvl w:val="0"/>
          <w:numId w:val="6"/>
        </w:numPr>
        <w:shd w:val="clear" w:color="auto" w:fill="FFFFFF"/>
        <w:tabs>
          <w:tab w:val="left" w:pos="720"/>
        </w:tabs>
        <w:ind w:left="355" w:hanging="355"/>
        <w:jc w:val="both"/>
        <w:rPr>
          <w:color w:val="000000"/>
          <w:spacing w:val="-31"/>
          <w:sz w:val="28"/>
          <w:szCs w:val="28"/>
        </w:rPr>
      </w:pPr>
      <w:r w:rsidRPr="00A72AC2">
        <w:rPr>
          <w:color w:val="000000"/>
          <w:spacing w:val="-2"/>
          <w:sz w:val="28"/>
          <w:szCs w:val="28"/>
        </w:rPr>
        <w:t>Порядок выступлений устанавливается в алфавитном порядке.</w:t>
      </w:r>
    </w:p>
    <w:p w:rsidR="00D6035A" w:rsidRPr="00A72AC2" w:rsidRDefault="00D6035A" w:rsidP="00D6035A">
      <w:pPr>
        <w:numPr>
          <w:ilvl w:val="0"/>
          <w:numId w:val="6"/>
        </w:numPr>
        <w:shd w:val="clear" w:color="auto" w:fill="FFFFFF"/>
        <w:tabs>
          <w:tab w:val="left" w:pos="720"/>
        </w:tabs>
        <w:ind w:left="355" w:hanging="355"/>
        <w:jc w:val="both"/>
        <w:rPr>
          <w:color w:val="000000"/>
          <w:spacing w:val="-20"/>
          <w:sz w:val="28"/>
          <w:szCs w:val="28"/>
        </w:rPr>
      </w:pPr>
      <w:r w:rsidRPr="00A72AC2">
        <w:rPr>
          <w:color w:val="000000"/>
          <w:spacing w:val="-2"/>
          <w:sz w:val="28"/>
          <w:szCs w:val="28"/>
        </w:rPr>
        <w:t>Выступления проводятся публично.</w:t>
      </w:r>
    </w:p>
    <w:p w:rsidR="00D6035A" w:rsidRPr="00A72AC2" w:rsidRDefault="00D6035A" w:rsidP="00D6035A">
      <w:pPr>
        <w:numPr>
          <w:ilvl w:val="0"/>
          <w:numId w:val="6"/>
        </w:numPr>
        <w:shd w:val="clear" w:color="auto" w:fill="FFFFFF"/>
        <w:tabs>
          <w:tab w:val="left" w:pos="720"/>
        </w:tabs>
        <w:ind w:right="-185"/>
        <w:rPr>
          <w:color w:val="000000"/>
          <w:spacing w:val="-20"/>
          <w:sz w:val="28"/>
          <w:szCs w:val="28"/>
        </w:rPr>
      </w:pPr>
      <w:r w:rsidRPr="00A72AC2">
        <w:rPr>
          <w:color w:val="000000"/>
          <w:spacing w:val="-5"/>
          <w:sz w:val="28"/>
          <w:szCs w:val="28"/>
        </w:rPr>
        <w:t>Все программы исполняются наизусть.</w:t>
      </w:r>
    </w:p>
    <w:p w:rsidR="00D6035A" w:rsidRDefault="00D6035A" w:rsidP="00D6035A">
      <w:pPr>
        <w:jc w:val="center"/>
        <w:rPr>
          <w:b/>
          <w:sz w:val="24"/>
          <w:szCs w:val="24"/>
        </w:rPr>
      </w:pPr>
    </w:p>
    <w:p w:rsidR="00D6035A" w:rsidRPr="004007D4" w:rsidRDefault="00D6035A" w:rsidP="00D9795C">
      <w:pPr>
        <w:pStyle w:val="2"/>
        <w:ind w:left="0"/>
        <w:rPr>
          <w:sz w:val="24"/>
          <w:szCs w:val="24"/>
        </w:rPr>
      </w:pPr>
    </w:p>
    <w:p w:rsidR="00C9501A" w:rsidRPr="009869B6" w:rsidRDefault="00C9501A" w:rsidP="00C9501A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Для участия в конкурсе</w:t>
      </w:r>
      <w:r w:rsidRPr="009869B6">
        <w:rPr>
          <w:sz w:val="24"/>
          <w:szCs w:val="24"/>
        </w:rPr>
        <w:t xml:space="preserve"> необходимо в установленный срок представить в оргкомитет конкурса следующие документы:</w:t>
      </w:r>
    </w:p>
    <w:p w:rsidR="00C9501A" w:rsidRPr="009869B6" w:rsidRDefault="00C9501A" w:rsidP="00C950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заявку об участии в конкурсе</w:t>
      </w:r>
      <w:r w:rsidRPr="009869B6">
        <w:rPr>
          <w:sz w:val="24"/>
          <w:szCs w:val="24"/>
        </w:rPr>
        <w:t xml:space="preserve"> по прилагаемой форме, заверенную подписью руководителя и печатью образовательного учреждения;</w:t>
      </w:r>
    </w:p>
    <w:p w:rsidR="00C9501A" w:rsidRPr="009869B6" w:rsidRDefault="00C9501A" w:rsidP="00C9501A">
      <w:pPr>
        <w:spacing w:line="276" w:lineRule="auto"/>
        <w:jc w:val="both"/>
        <w:rPr>
          <w:sz w:val="24"/>
          <w:szCs w:val="24"/>
        </w:rPr>
      </w:pPr>
      <w:r w:rsidRPr="009869B6">
        <w:rPr>
          <w:sz w:val="24"/>
          <w:szCs w:val="24"/>
        </w:rPr>
        <w:t xml:space="preserve">    -  квитанцию об оплате аккредитации. </w:t>
      </w:r>
    </w:p>
    <w:p w:rsidR="00C9501A" w:rsidRPr="00C31915" w:rsidRDefault="00C9501A" w:rsidP="00C31915">
      <w:pPr>
        <w:jc w:val="both"/>
        <w:rPr>
          <w:color w:val="000000"/>
          <w:sz w:val="24"/>
          <w:szCs w:val="24"/>
        </w:rPr>
      </w:pPr>
      <w:r w:rsidRPr="009869B6">
        <w:rPr>
          <w:sz w:val="24"/>
          <w:szCs w:val="24"/>
        </w:rPr>
        <w:t xml:space="preserve">Заявка должна быть напечатана на пишущей машинке или компьютере. </w:t>
      </w:r>
      <w:r w:rsidRPr="009869B6">
        <w:rPr>
          <w:color w:val="000000"/>
          <w:sz w:val="24"/>
          <w:szCs w:val="24"/>
        </w:rPr>
        <w:t>Заявка заполняется на каждого участника отдельно.</w:t>
      </w:r>
    </w:p>
    <w:p w:rsidR="00C31915" w:rsidRDefault="00C31915" w:rsidP="00C31915">
      <w:pPr>
        <w:jc w:val="center"/>
        <w:rPr>
          <w:b/>
          <w:sz w:val="16"/>
          <w:szCs w:val="16"/>
        </w:rPr>
      </w:pPr>
    </w:p>
    <w:p w:rsidR="00D6035A" w:rsidRDefault="00D6035A" w:rsidP="00C31915">
      <w:pPr>
        <w:jc w:val="center"/>
        <w:rPr>
          <w:b/>
          <w:sz w:val="16"/>
          <w:szCs w:val="16"/>
        </w:rPr>
      </w:pPr>
    </w:p>
    <w:p w:rsidR="00FB427C" w:rsidRPr="00FB427C" w:rsidRDefault="00D65915" w:rsidP="00245E19">
      <w:pPr>
        <w:tabs>
          <w:tab w:val="num" w:pos="1129"/>
        </w:tabs>
        <w:spacing w:line="480" w:lineRule="auto"/>
        <w:rPr>
          <w:sz w:val="28"/>
          <w:szCs w:val="28"/>
        </w:rPr>
      </w:pPr>
      <w:r w:rsidRPr="00D6035A">
        <w:rPr>
          <w:b/>
          <w:sz w:val="28"/>
          <w:szCs w:val="28"/>
        </w:rPr>
        <w:t>Заявки и</w:t>
      </w:r>
      <w:r w:rsidR="005C019A">
        <w:rPr>
          <w:b/>
          <w:sz w:val="28"/>
          <w:szCs w:val="28"/>
        </w:rPr>
        <w:t xml:space="preserve"> копию </w:t>
      </w:r>
      <w:r w:rsidRPr="00D6035A">
        <w:rPr>
          <w:b/>
          <w:sz w:val="28"/>
          <w:szCs w:val="28"/>
        </w:rPr>
        <w:t xml:space="preserve"> </w:t>
      </w:r>
      <w:r w:rsidR="005C019A">
        <w:rPr>
          <w:b/>
          <w:sz w:val="28"/>
          <w:szCs w:val="28"/>
        </w:rPr>
        <w:t xml:space="preserve">квитанции </w:t>
      </w:r>
      <w:r w:rsidRPr="00D6035A">
        <w:rPr>
          <w:b/>
          <w:sz w:val="28"/>
          <w:szCs w:val="28"/>
        </w:rPr>
        <w:t>аккредитационн</w:t>
      </w:r>
      <w:r w:rsidR="005C019A">
        <w:rPr>
          <w:b/>
          <w:sz w:val="28"/>
          <w:szCs w:val="28"/>
        </w:rPr>
        <w:t xml:space="preserve">ого </w:t>
      </w:r>
      <w:r w:rsidRPr="00D6035A">
        <w:rPr>
          <w:b/>
          <w:sz w:val="28"/>
          <w:szCs w:val="28"/>
        </w:rPr>
        <w:t xml:space="preserve"> взнос</w:t>
      </w:r>
      <w:r w:rsidR="005C019A">
        <w:rPr>
          <w:b/>
          <w:sz w:val="28"/>
          <w:szCs w:val="28"/>
        </w:rPr>
        <w:t xml:space="preserve">а </w:t>
      </w:r>
      <w:r w:rsidRPr="00D6035A">
        <w:rPr>
          <w:b/>
          <w:sz w:val="28"/>
          <w:szCs w:val="28"/>
        </w:rPr>
        <w:t xml:space="preserve"> на конкурс необходимо высылать </w:t>
      </w:r>
      <w:r w:rsidR="004551CF">
        <w:rPr>
          <w:b/>
          <w:sz w:val="28"/>
          <w:szCs w:val="28"/>
        </w:rPr>
        <w:t xml:space="preserve"> до 27</w:t>
      </w:r>
      <w:r w:rsidR="00D36104" w:rsidRPr="00D6035A">
        <w:rPr>
          <w:b/>
          <w:sz w:val="28"/>
          <w:szCs w:val="28"/>
        </w:rPr>
        <w:t xml:space="preserve"> </w:t>
      </w:r>
      <w:r w:rsidR="00245E19">
        <w:rPr>
          <w:b/>
          <w:sz w:val="28"/>
          <w:szCs w:val="28"/>
        </w:rPr>
        <w:t>марта</w:t>
      </w:r>
      <w:r w:rsidR="00D36104" w:rsidRPr="00D6035A">
        <w:rPr>
          <w:b/>
          <w:sz w:val="28"/>
          <w:szCs w:val="28"/>
        </w:rPr>
        <w:t xml:space="preserve"> 202</w:t>
      </w:r>
      <w:r w:rsidR="004551CF">
        <w:rPr>
          <w:b/>
          <w:sz w:val="28"/>
          <w:szCs w:val="28"/>
        </w:rPr>
        <w:t>6</w:t>
      </w:r>
      <w:r w:rsidR="00D6035A">
        <w:rPr>
          <w:b/>
          <w:sz w:val="28"/>
          <w:szCs w:val="28"/>
        </w:rPr>
        <w:t xml:space="preserve"> </w:t>
      </w:r>
      <w:r w:rsidR="005C019A">
        <w:rPr>
          <w:b/>
          <w:sz w:val="28"/>
          <w:szCs w:val="28"/>
        </w:rPr>
        <w:t xml:space="preserve"> </w:t>
      </w:r>
      <w:r w:rsidR="00EF2607" w:rsidRPr="00D6035A">
        <w:rPr>
          <w:sz w:val="28"/>
          <w:szCs w:val="28"/>
        </w:rPr>
        <w:t>по</w:t>
      </w:r>
      <w:r w:rsidR="00EF2607" w:rsidRPr="00566E58">
        <w:rPr>
          <w:sz w:val="28"/>
          <w:szCs w:val="28"/>
        </w:rPr>
        <w:t xml:space="preserve"> адресу </w:t>
      </w:r>
      <w:r w:rsidR="00FB427C">
        <w:rPr>
          <w:sz w:val="28"/>
          <w:szCs w:val="28"/>
        </w:rPr>
        <w:t xml:space="preserve"> </w:t>
      </w:r>
      <w:hyperlink r:id="rId8">
        <w:r w:rsidR="00FB427C" w:rsidRPr="00FB427C">
          <w:rPr>
            <w:color w:val="0000FF"/>
            <w:sz w:val="28"/>
            <w:szCs w:val="28"/>
            <w:u w:val="single" w:color="0000FF"/>
          </w:rPr>
          <w:t>bigmu@mail.ru</w:t>
        </w:r>
      </w:hyperlink>
      <w:r w:rsidR="00FB427C">
        <w:rPr>
          <w:sz w:val="28"/>
          <w:szCs w:val="28"/>
        </w:rPr>
        <w:t xml:space="preserve"> с пометкой </w:t>
      </w:r>
      <w:r w:rsidR="004551CF">
        <w:rPr>
          <w:sz w:val="28"/>
          <w:szCs w:val="28"/>
        </w:rPr>
        <w:t>н</w:t>
      </w:r>
      <w:r w:rsidR="00FB427C">
        <w:rPr>
          <w:sz w:val="28"/>
          <w:szCs w:val="28"/>
        </w:rPr>
        <w:t>азвание конкурса</w:t>
      </w:r>
      <w:r w:rsidR="00245E19">
        <w:rPr>
          <w:sz w:val="28"/>
          <w:szCs w:val="28"/>
        </w:rPr>
        <w:t xml:space="preserve"> </w:t>
      </w:r>
      <w:r w:rsidR="00245E19">
        <w:rPr>
          <w:sz w:val="28"/>
          <w:szCs w:val="28"/>
        </w:rPr>
        <w:lastRenderedPageBreak/>
        <w:t>«</w:t>
      </w:r>
      <w:r w:rsidR="00245E19">
        <w:rPr>
          <w:b/>
          <w:sz w:val="28"/>
          <w:szCs w:val="28"/>
        </w:rPr>
        <w:t xml:space="preserve">Фортепианные таланты Алтая» </w:t>
      </w:r>
      <w:r w:rsidR="00FB427C">
        <w:rPr>
          <w:sz w:val="28"/>
          <w:szCs w:val="28"/>
        </w:rPr>
        <w:t xml:space="preserve"> и фамилия участника»</w:t>
      </w:r>
    </w:p>
    <w:p w:rsidR="005F74A8" w:rsidRPr="004A599A" w:rsidRDefault="00D65915" w:rsidP="004A599A">
      <w:pPr>
        <w:tabs>
          <w:tab w:val="num" w:pos="1129"/>
        </w:tabs>
        <w:rPr>
          <w:b/>
          <w:sz w:val="28"/>
          <w:szCs w:val="28"/>
        </w:rPr>
      </w:pPr>
      <w:r w:rsidRPr="00566E58">
        <w:rPr>
          <w:b/>
          <w:sz w:val="28"/>
          <w:szCs w:val="28"/>
        </w:rPr>
        <w:t>Без своевременной оплаты аккредитационного взноса участники к конкурсным прослушиваниям НЕ ДОПУСКАЮТСЯ</w:t>
      </w:r>
      <w:r w:rsidR="00EF2607">
        <w:rPr>
          <w:b/>
          <w:sz w:val="28"/>
          <w:szCs w:val="28"/>
        </w:rPr>
        <w:t>!!!!</w:t>
      </w:r>
    </w:p>
    <w:p w:rsidR="0026573A" w:rsidRDefault="0026573A" w:rsidP="0026573A">
      <w:pPr>
        <w:jc w:val="both"/>
        <w:rPr>
          <w:sz w:val="28"/>
          <w:szCs w:val="28"/>
          <w:u w:val="single"/>
        </w:rPr>
      </w:pPr>
    </w:p>
    <w:p w:rsidR="0026573A" w:rsidRDefault="0026573A" w:rsidP="0026573A">
      <w:pPr>
        <w:jc w:val="both"/>
        <w:rPr>
          <w:sz w:val="28"/>
          <w:szCs w:val="28"/>
          <w:u w:val="single"/>
        </w:rPr>
      </w:pPr>
      <w:r w:rsidRPr="00060325">
        <w:rPr>
          <w:sz w:val="28"/>
          <w:szCs w:val="28"/>
          <w:u w:val="single"/>
        </w:rPr>
        <w:t>Реквизиты для перечисления платных услуг (КОНКУРС):</w:t>
      </w:r>
      <w:r w:rsidRPr="00471860">
        <w:rPr>
          <w:sz w:val="28"/>
          <w:szCs w:val="28"/>
          <w:u w:val="single"/>
        </w:rPr>
        <w:t xml:space="preserve"> </w:t>
      </w:r>
    </w:p>
    <w:p w:rsidR="0026573A" w:rsidRPr="00471860" w:rsidRDefault="0026573A" w:rsidP="0026573A">
      <w:pPr>
        <w:jc w:val="both"/>
        <w:rPr>
          <w:sz w:val="28"/>
          <w:szCs w:val="28"/>
          <w:u w:val="single"/>
        </w:rPr>
      </w:pP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Филиал КГБПОУ АлтГМК в г. Бийске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Адрес места нахождения: 659300, г. Бийск, ул. Льва Толстого, 152 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ИНН 2225015056/КПП 220443001 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ОГРН 1022201764793   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ЕКС 40102810045370000009        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  <w:u w:val="single"/>
        </w:rPr>
      </w:pPr>
      <w:r w:rsidRPr="0051036D">
        <w:rPr>
          <w:sz w:val="28"/>
          <w:szCs w:val="28"/>
          <w:u w:val="single"/>
        </w:rPr>
        <w:t xml:space="preserve">Банковские реквизиты: 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МИНИСТЕРСТВО ФИНАНСОВ АЛТАЙСКОГО КРАЯ (Филиал КГБПОУ АлтГМК в г.Бийске, л/с 20176</w:t>
      </w:r>
      <w:r w:rsidRPr="0051036D">
        <w:rPr>
          <w:sz w:val="28"/>
          <w:szCs w:val="28"/>
          <w:lang w:val="en-US"/>
        </w:rPr>
        <w:t>Z</w:t>
      </w:r>
      <w:r w:rsidRPr="0051036D">
        <w:rPr>
          <w:sz w:val="28"/>
          <w:szCs w:val="28"/>
        </w:rPr>
        <w:t>69880)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КС 03224643010000001700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Банк плательщика: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ОКЦ № 2 Сибирского ГУ Банка России//УФК по Алтайскому краю г. Барнаул</w:t>
      </w:r>
    </w:p>
    <w:p w:rsidR="00060325" w:rsidRPr="0051036D" w:rsidRDefault="00060325" w:rsidP="00060325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БИК 010173001 </w:t>
      </w:r>
    </w:p>
    <w:p w:rsidR="00060325" w:rsidRPr="0051036D" w:rsidRDefault="00060325" w:rsidP="00060325">
      <w:pPr>
        <w:ind w:left="142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51036D">
        <w:rPr>
          <w:color w:val="FF0000"/>
          <w:sz w:val="28"/>
          <w:szCs w:val="28"/>
        </w:rPr>
        <w:t xml:space="preserve">КБК 00000000000000000130 </w:t>
      </w:r>
      <w:r w:rsidRPr="0051036D">
        <w:rPr>
          <w:sz w:val="28"/>
          <w:szCs w:val="28"/>
        </w:rPr>
        <w:t>– обязательно!!!!!!</w:t>
      </w:r>
    </w:p>
    <w:p w:rsidR="00060325" w:rsidRDefault="00060325" w:rsidP="00060325">
      <w:pPr>
        <w:ind w:left="142"/>
        <w:jc w:val="both"/>
        <w:rPr>
          <w:color w:val="FF0000"/>
          <w:sz w:val="28"/>
          <w:szCs w:val="28"/>
        </w:rPr>
      </w:pPr>
      <w:r w:rsidRPr="0051036D">
        <w:rPr>
          <w:color w:val="FF0000"/>
          <w:sz w:val="28"/>
          <w:szCs w:val="28"/>
          <w:u w:val="single"/>
        </w:rPr>
        <w:t>Назначение платежа:</w:t>
      </w:r>
      <w:r>
        <w:rPr>
          <w:color w:val="FF0000"/>
          <w:sz w:val="28"/>
          <w:szCs w:val="28"/>
          <w:u w:val="single"/>
        </w:rPr>
        <w:t xml:space="preserve"> </w:t>
      </w:r>
      <w:r w:rsidRPr="0051036D">
        <w:rPr>
          <w:sz w:val="28"/>
          <w:szCs w:val="28"/>
        </w:rPr>
        <w:t xml:space="preserve">Образовательные услуги, плата за общежитие – </w:t>
      </w:r>
      <w:r w:rsidRPr="0051036D">
        <w:rPr>
          <w:color w:val="FF0000"/>
          <w:sz w:val="28"/>
          <w:szCs w:val="28"/>
        </w:rPr>
        <w:t>обязательно!!!!!!</w:t>
      </w:r>
    </w:p>
    <w:p w:rsidR="0026573A" w:rsidRPr="006F13E1" w:rsidRDefault="0026573A" w:rsidP="0026573A">
      <w:pPr>
        <w:jc w:val="both"/>
        <w:rPr>
          <w:b/>
          <w:color w:val="0D0D0D" w:themeColor="text1" w:themeTint="F2"/>
          <w:sz w:val="28"/>
          <w:szCs w:val="28"/>
          <w:u w:val="single"/>
        </w:rPr>
      </w:pPr>
      <w:r w:rsidRPr="00060325">
        <w:rPr>
          <w:b/>
          <w:color w:val="0D0D0D" w:themeColor="text1" w:themeTint="F2"/>
          <w:sz w:val="28"/>
          <w:szCs w:val="28"/>
          <w:u w:val="single"/>
        </w:rPr>
        <w:t>Обязательно указывать название мероприятия и ФИО участника</w:t>
      </w:r>
    </w:p>
    <w:p w:rsidR="0026573A" w:rsidRPr="006F13E1" w:rsidRDefault="0026573A" w:rsidP="0026573A">
      <w:pPr>
        <w:jc w:val="both"/>
        <w:rPr>
          <w:b/>
          <w:color w:val="0D0D0D" w:themeColor="text1" w:themeTint="F2"/>
          <w:sz w:val="28"/>
          <w:szCs w:val="28"/>
        </w:rPr>
      </w:pPr>
    </w:p>
    <w:p w:rsidR="0026573A" w:rsidRPr="006F13E1" w:rsidRDefault="0026573A" w:rsidP="0026573A">
      <w:pPr>
        <w:jc w:val="both"/>
        <w:rPr>
          <w:b/>
          <w:color w:val="0D0D0D" w:themeColor="text1" w:themeTint="F2"/>
          <w:sz w:val="28"/>
          <w:szCs w:val="28"/>
        </w:rPr>
      </w:pPr>
      <w:r w:rsidRPr="006F13E1">
        <w:rPr>
          <w:b/>
          <w:color w:val="0D0D0D" w:themeColor="text1" w:themeTint="F2"/>
          <w:sz w:val="28"/>
          <w:szCs w:val="28"/>
        </w:rPr>
        <w:t xml:space="preserve">ЕСЛИ РЕКВИЗИТЫ ПРИ ПЕРЕЧИСЛЕНИИ БУДУТ УКАЗАНЫ  НЕ ПРАВИЛЬНО, ТО ВАША ОПЛАТА УЙДЕТ В ДРУГУЮ ОРГАНИЗАЦИЮ! </w:t>
      </w:r>
    </w:p>
    <w:p w:rsidR="0026573A" w:rsidRPr="006F13E1" w:rsidRDefault="0026573A" w:rsidP="0026573A">
      <w:pPr>
        <w:rPr>
          <w:color w:val="0D0D0D" w:themeColor="text1" w:themeTint="F2"/>
        </w:rPr>
      </w:pPr>
    </w:p>
    <w:p w:rsidR="0026573A" w:rsidRDefault="0026573A" w:rsidP="0026573A">
      <w:pPr>
        <w:jc w:val="center"/>
        <w:rPr>
          <w:sz w:val="28"/>
          <w:szCs w:val="28"/>
        </w:rPr>
      </w:pPr>
      <w:r>
        <w:rPr>
          <w:sz w:val="28"/>
          <w:szCs w:val="28"/>
        </w:rPr>
        <w:t>*** За последние 3 дня месяца оплату не вносить!</w:t>
      </w:r>
    </w:p>
    <w:p w:rsidR="00FB427C" w:rsidRDefault="00FB427C" w:rsidP="0026573A">
      <w:pPr>
        <w:jc w:val="center"/>
        <w:rPr>
          <w:sz w:val="28"/>
          <w:szCs w:val="28"/>
        </w:rPr>
      </w:pPr>
    </w:p>
    <w:p w:rsidR="00FB427C" w:rsidRDefault="00FB427C" w:rsidP="00FB427C">
      <w:pPr>
        <w:ind w:left="1000"/>
        <w:jc w:val="center"/>
        <w:rPr>
          <w:sz w:val="24"/>
          <w:szCs w:val="24"/>
        </w:rPr>
      </w:pPr>
    </w:p>
    <w:p w:rsidR="00FB427C" w:rsidRDefault="00FB427C" w:rsidP="00FB427C">
      <w:pPr>
        <w:ind w:left="1000"/>
        <w:jc w:val="center"/>
        <w:rPr>
          <w:sz w:val="24"/>
          <w:szCs w:val="24"/>
        </w:rPr>
      </w:pPr>
    </w:p>
    <w:p w:rsidR="00FB427C" w:rsidRDefault="00FB427C" w:rsidP="00FB427C">
      <w:pPr>
        <w:ind w:left="1000"/>
        <w:jc w:val="center"/>
        <w:rPr>
          <w:sz w:val="24"/>
          <w:szCs w:val="24"/>
        </w:rPr>
      </w:pPr>
    </w:p>
    <w:p w:rsidR="00FB427C" w:rsidRDefault="00FB427C" w:rsidP="00FB427C">
      <w:pPr>
        <w:ind w:left="1000"/>
        <w:jc w:val="center"/>
        <w:rPr>
          <w:sz w:val="24"/>
          <w:szCs w:val="24"/>
        </w:rPr>
      </w:pPr>
      <w:r w:rsidRPr="00FB427C">
        <w:rPr>
          <w:sz w:val="24"/>
          <w:szCs w:val="24"/>
        </w:rPr>
        <w:t xml:space="preserve">Заявки принимаются по адресу: </w:t>
      </w:r>
      <w:hyperlink r:id="rId9">
        <w:r w:rsidRPr="00FB427C">
          <w:rPr>
            <w:color w:val="0000FF"/>
            <w:sz w:val="24"/>
            <w:szCs w:val="24"/>
            <w:u w:val="single" w:color="0000FF"/>
          </w:rPr>
          <w:t>bigmu@mail.ru</w:t>
        </w:r>
      </w:hyperlink>
    </w:p>
    <w:p w:rsidR="00FB427C" w:rsidRPr="00FB427C" w:rsidRDefault="00FB427C" w:rsidP="00FB427C">
      <w:pPr>
        <w:ind w:left="1000"/>
        <w:jc w:val="center"/>
        <w:rPr>
          <w:sz w:val="24"/>
          <w:szCs w:val="24"/>
        </w:rPr>
      </w:pPr>
    </w:p>
    <w:p w:rsidR="00FB427C" w:rsidRDefault="00FB427C" w:rsidP="00FB427C">
      <w:pPr>
        <w:ind w:left="1000"/>
        <w:jc w:val="center"/>
      </w:pPr>
      <w:r>
        <w:t xml:space="preserve">659300 г. Бийск, Алтайский край,ул. Л. Толстого 152. </w:t>
      </w:r>
    </w:p>
    <w:p w:rsidR="00FB427C" w:rsidRDefault="00FB427C" w:rsidP="00FB427C">
      <w:pPr>
        <w:ind w:left="1009"/>
        <w:jc w:val="center"/>
      </w:pPr>
      <w:r>
        <w:t xml:space="preserve">Справки по тел.: (8-385-4) – 329-218, </w:t>
      </w:r>
    </w:p>
    <w:p w:rsidR="00FB427C" w:rsidRDefault="00FB427C" w:rsidP="00FB427C">
      <w:pPr>
        <w:jc w:val="center"/>
        <w:rPr>
          <w:color w:val="000000"/>
          <w:sz w:val="24"/>
          <w:szCs w:val="24"/>
        </w:rPr>
      </w:pPr>
    </w:p>
    <w:p w:rsidR="00FB427C" w:rsidRPr="00FB427C" w:rsidRDefault="00FB427C" w:rsidP="00FB427C">
      <w:pPr>
        <w:jc w:val="center"/>
        <w:rPr>
          <w:color w:val="000000"/>
          <w:sz w:val="24"/>
          <w:szCs w:val="24"/>
        </w:rPr>
      </w:pPr>
      <w:r w:rsidRPr="00FB427C">
        <w:rPr>
          <w:color w:val="000000"/>
          <w:sz w:val="24"/>
          <w:szCs w:val="24"/>
        </w:rPr>
        <w:t xml:space="preserve">Сайт колледжа: </w:t>
      </w:r>
      <w:r w:rsidRPr="00FB427C">
        <w:rPr>
          <w:color w:val="000000"/>
          <w:sz w:val="24"/>
          <w:szCs w:val="24"/>
          <w:lang w:val="en-US"/>
        </w:rPr>
        <w:t>bigmu</w:t>
      </w:r>
      <w:r w:rsidRPr="00FB427C">
        <w:rPr>
          <w:sz w:val="24"/>
          <w:szCs w:val="24"/>
          <w:lang w:val="en-US"/>
        </w:rPr>
        <w:t>https</w:t>
      </w:r>
      <w:r w:rsidRPr="00FB427C">
        <w:rPr>
          <w:sz w:val="24"/>
          <w:szCs w:val="24"/>
        </w:rPr>
        <w:t>://</w:t>
      </w:r>
      <w:r w:rsidRPr="00FB427C">
        <w:rPr>
          <w:sz w:val="24"/>
          <w:szCs w:val="24"/>
          <w:lang w:val="en-US"/>
        </w:rPr>
        <w:t>altgmkbiysk</w:t>
      </w:r>
      <w:r w:rsidRPr="00FB427C">
        <w:rPr>
          <w:sz w:val="24"/>
          <w:szCs w:val="24"/>
        </w:rPr>
        <w:t>.</w:t>
      </w:r>
      <w:r w:rsidRPr="00FB427C">
        <w:rPr>
          <w:sz w:val="24"/>
          <w:szCs w:val="24"/>
          <w:lang w:val="en-US"/>
        </w:rPr>
        <w:t>ru</w:t>
      </w:r>
      <w:r w:rsidRPr="00FB427C">
        <w:rPr>
          <w:sz w:val="24"/>
          <w:szCs w:val="24"/>
        </w:rPr>
        <w:t>/</w:t>
      </w:r>
    </w:p>
    <w:p w:rsidR="00FB427C" w:rsidRDefault="00FB427C" w:rsidP="0026573A">
      <w:pPr>
        <w:jc w:val="center"/>
        <w:rPr>
          <w:sz w:val="28"/>
        </w:rPr>
        <w:sectPr w:rsidR="00FB427C" w:rsidSect="00D6035A">
          <w:footerReference w:type="default" r:id="rId10"/>
          <w:pgSz w:w="11910" w:h="16840"/>
          <w:pgMar w:top="851" w:right="567" w:bottom="426" w:left="851" w:header="0" w:footer="734" w:gutter="0"/>
          <w:cols w:space="720"/>
        </w:sectPr>
      </w:pPr>
    </w:p>
    <w:p w:rsidR="0026573A" w:rsidRDefault="0026573A" w:rsidP="0026573A">
      <w:pPr>
        <w:ind w:left="294"/>
        <w:jc w:val="center"/>
        <w:rPr>
          <w:b/>
        </w:rPr>
      </w:pPr>
      <w:r w:rsidRPr="00060325">
        <w:rPr>
          <w:b/>
        </w:rPr>
        <w:lastRenderedPageBreak/>
        <w:t>ЗАЯВКА СОЛИСТА</w:t>
      </w:r>
    </w:p>
    <w:p w:rsidR="0026573A" w:rsidRDefault="0026573A" w:rsidP="0026573A">
      <w:pPr>
        <w:ind w:left="289"/>
        <w:jc w:val="center"/>
      </w:pPr>
      <w:r>
        <w:t>(образец)</w:t>
      </w:r>
    </w:p>
    <w:p w:rsidR="0026573A" w:rsidRPr="0026573A" w:rsidRDefault="0026573A" w:rsidP="0026573A">
      <w:pPr>
        <w:shd w:val="clear" w:color="auto" w:fill="FFFFFF"/>
        <w:jc w:val="center"/>
        <w:rPr>
          <w:b/>
          <w:sz w:val="24"/>
          <w:szCs w:val="24"/>
        </w:rPr>
      </w:pPr>
      <w:r w:rsidRPr="0026573A">
        <w:rPr>
          <w:b/>
          <w:sz w:val="24"/>
          <w:szCs w:val="24"/>
        </w:rPr>
        <w:t xml:space="preserve">на участие в </w:t>
      </w:r>
      <w:r w:rsidRPr="0026573A">
        <w:rPr>
          <w:b/>
          <w:bCs/>
          <w:color w:val="000000"/>
          <w:spacing w:val="5"/>
          <w:sz w:val="24"/>
          <w:szCs w:val="24"/>
        </w:rPr>
        <w:t xml:space="preserve">региональном и конкурсе-фестивале </w:t>
      </w:r>
      <w:r w:rsidRPr="0026573A">
        <w:rPr>
          <w:b/>
          <w:sz w:val="24"/>
          <w:szCs w:val="24"/>
        </w:rPr>
        <w:t>юных пианистов</w:t>
      </w:r>
    </w:p>
    <w:p w:rsidR="0026573A" w:rsidRDefault="0026573A" w:rsidP="0026573A">
      <w:pPr>
        <w:ind w:left="2492" w:right="2188"/>
        <w:jc w:val="center"/>
        <w:rPr>
          <w:b/>
          <w:sz w:val="24"/>
          <w:szCs w:val="24"/>
        </w:rPr>
      </w:pPr>
      <w:r w:rsidRPr="0026573A">
        <w:rPr>
          <w:b/>
          <w:sz w:val="24"/>
          <w:szCs w:val="24"/>
        </w:rPr>
        <w:t>«Фортепианные таланты Алтая</w:t>
      </w:r>
    </w:p>
    <w:p w:rsidR="0026573A" w:rsidRPr="0026573A" w:rsidRDefault="0026573A" w:rsidP="0026573A">
      <w:pPr>
        <w:ind w:left="2492" w:right="2188"/>
        <w:jc w:val="center"/>
        <w:rPr>
          <w:b/>
          <w:sz w:val="24"/>
          <w:szCs w:val="24"/>
        </w:rPr>
      </w:pPr>
    </w:p>
    <w:p w:rsidR="0026573A" w:rsidRPr="004551CF" w:rsidRDefault="004551CF" w:rsidP="004551CF">
      <w:pPr>
        <w:tabs>
          <w:tab w:val="left" w:pos="6080"/>
        </w:tabs>
        <w:ind w:left="491"/>
        <w:rPr>
          <w:sz w:val="24"/>
          <w:szCs w:val="24"/>
        </w:rPr>
      </w:pPr>
      <w:r w:rsidRPr="004551CF">
        <w:rPr>
          <w:sz w:val="24"/>
          <w:szCs w:val="24"/>
        </w:rPr>
        <w:t xml:space="preserve">                            Фамилия и имя участника конкурса - </w:t>
      </w:r>
    </w:p>
    <w:p w:rsidR="0026573A" w:rsidRPr="004551CF" w:rsidRDefault="0026573A" w:rsidP="004551CF">
      <w:pPr>
        <w:pStyle w:val="ae"/>
        <w:ind w:left="491"/>
        <w:rPr>
          <w:sz w:val="24"/>
          <w:szCs w:val="24"/>
        </w:rPr>
      </w:pPr>
    </w:p>
    <w:p w:rsidR="0026573A" w:rsidRPr="004551CF" w:rsidRDefault="004551CF" w:rsidP="004551CF">
      <w:pPr>
        <w:tabs>
          <w:tab w:val="left" w:pos="8173"/>
        </w:tabs>
        <w:ind w:left="491"/>
        <w:rPr>
          <w:sz w:val="24"/>
          <w:szCs w:val="24"/>
          <w:u w:val="single"/>
        </w:rPr>
      </w:pPr>
      <w:r>
        <w:rPr>
          <w:sz w:val="24"/>
          <w:szCs w:val="24"/>
        </w:rPr>
        <w:t>Г</w:t>
      </w:r>
      <w:r w:rsidRPr="004551CF">
        <w:rPr>
          <w:sz w:val="24"/>
          <w:szCs w:val="24"/>
        </w:rPr>
        <w:t>од, число, месяц рождения</w:t>
      </w:r>
    </w:p>
    <w:p w:rsidR="0026573A" w:rsidRPr="004551CF" w:rsidRDefault="0026573A" w:rsidP="004551CF">
      <w:pPr>
        <w:tabs>
          <w:tab w:val="left" w:pos="8173"/>
        </w:tabs>
        <w:ind w:left="491"/>
        <w:rPr>
          <w:sz w:val="24"/>
          <w:szCs w:val="24"/>
          <w:u w:val="single"/>
        </w:rPr>
      </w:pPr>
    </w:p>
    <w:p w:rsidR="0026573A" w:rsidRPr="004551CF" w:rsidRDefault="004551CF" w:rsidP="004551CF">
      <w:pPr>
        <w:tabs>
          <w:tab w:val="left" w:pos="8173"/>
        </w:tabs>
        <w:ind w:left="491"/>
        <w:rPr>
          <w:sz w:val="24"/>
          <w:szCs w:val="24"/>
        </w:rPr>
      </w:pPr>
      <w:r>
        <w:rPr>
          <w:sz w:val="24"/>
          <w:szCs w:val="24"/>
        </w:rPr>
        <w:t>В</w:t>
      </w:r>
      <w:r w:rsidRPr="004551CF">
        <w:rPr>
          <w:sz w:val="24"/>
          <w:szCs w:val="24"/>
        </w:rPr>
        <w:t>озраст на момент участия в конкурсе -</w:t>
      </w:r>
    </w:p>
    <w:p w:rsidR="0026573A" w:rsidRPr="004551CF" w:rsidRDefault="0026573A" w:rsidP="004551CF">
      <w:pPr>
        <w:pStyle w:val="ae"/>
        <w:ind w:left="491"/>
        <w:rPr>
          <w:sz w:val="24"/>
          <w:szCs w:val="24"/>
        </w:rPr>
      </w:pPr>
    </w:p>
    <w:p w:rsidR="0026573A" w:rsidRPr="004551CF" w:rsidRDefault="004551CF" w:rsidP="004551CF">
      <w:pPr>
        <w:ind w:left="491"/>
        <w:rPr>
          <w:sz w:val="24"/>
          <w:szCs w:val="24"/>
        </w:rPr>
      </w:pPr>
      <w:r>
        <w:rPr>
          <w:sz w:val="24"/>
          <w:szCs w:val="24"/>
        </w:rPr>
        <w:t>Г</w:t>
      </w:r>
      <w:r w:rsidRPr="004551CF">
        <w:rPr>
          <w:sz w:val="24"/>
          <w:szCs w:val="24"/>
        </w:rPr>
        <w:t>ород (село), учебное заведение, класс -</w:t>
      </w:r>
    </w:p>
    <w:p w:rsidR="0026573A" w:rsidRPr="004551CF" w:rsidRDefault="0026573A" w:rsidP="004551CF">
      <w:pPr>
        <w:pStyle w:val="ae"/>
        <w:ind w:left="491"/>
        <w:rPr>
          <w:sz w:val="24"/>
          <w:szCs w:val="24"/>
        </w:rPr>
      </w:pPr>
    </w:p>
    <w:p w:rsidR="000150F3" w:rsidRPr="004551CF" w:rsidRDefault="004551CF" w:rsidP="004551CF">
      <w:pPr>
        <w:tabs>
          <w:tab w:val="left" w:pos="8316"/>
        </w:tabs>
        <w:ind w:left="491"/>
        <w:rPr>
          <w:b/>
          <w:color w:val="0D0D0D" w:themeColor="text1" w:themeTint="F2"/>
          <w:sz w:val="24"/>
          <w:szCs w:val="24"/>
        </w:rPr>
      </w:pPr>
      <w:r w:rsidRPr="004551CF">
        <w:rPr>
          <w:sz w:val="24"/>
          <w:szCs w:val="24"/>
        </w:rPr>
        <w:t>ФИО   преподавателя(полностью)</w:t>
      </w:r>
      <w:r>
        <w:rPr>
          <w:sz w:val="24"/>
          <w:szCs w:val="24"/>
        </w:rPr>
        <w:t xml:space="preserve"> , </w:t>
      </w:r>
      <w:r w:rsidRPr="004551CF">
        <w:rPr>
          <w:sz w:val="24"/>
          <w:szCs w:val="24"/>
        </w:rPr>
        <w:t xml:space="preserve"> контактный телефон (</w:t>
      </w:r>
      <w:r w:rsidRPr="004551CF">
        <w:rPr>
          <w:b/>
          <w:sz w:val="24"/>
          <w:szCs w:val="24"/>
        </w:rPr>
        <w:t>о</w:t>
      </w:r>
      <w:r w:rsidRPr="004551CF">
        <w:rPr>
          <w:b/>
          <w:color w:val="0D0D0D" w:themeColor="text1" w:themeTint="F2"/>
          <w:sz w:val="24"/>
          <w:szCs w:val="24"/>
        </w:rPr>
        <w:t>бязательно)</w:t>
      </w:r>
    </w:p>
    <w:p w:rsidR="0026573A" w:rsidRPr="004551CF" w:rsidRDefault="0026573A" w:rsidP="004551CF">
      <w:pPr>
        <w:pStyle w:val="ae"/>
        <w:ind w:left="491"/>
        <w:rPr>
          <w:sz w:val="24"/>
          <w:szCs w:val="24"/>
        </w:rPr>
      </w:pPr>
    </w:p>
    <w:p w:rsidR="0026573A" w:rsidRPr="004551CF" w:rsidRDefault="004551CF" w:rsidP="004551CF">
      <w:pPr>
        <w:tabs>
          <w:tab w:val="left" w:pos="8222"/>
        </w:tabs>
        <w:ind w:left="491"/>
        <w:rPr>
          <w:sz w:val="24"/>
          <w:szCs w:val="24"/>
        </w:rPr>
      </w:pPr>
      <w:r w:rsidRPr="004551CF">
        <w:rPr>
          <w:sz w:val="24"/>
          <w:szCs w:val="24"/>
        </w:rPr>
        <w:t xml:space="preserve">Возрастная группа </w:t>
      </w:r>
    </w:p>
    <w:p w:rsidR="0026573A" w:rsidRPr="004551CF" w:rsidRDefault="0026573A" w:rsidP="004551CF">
      <w:pPr>
        <w:pStyle w:val="ae"/>
        <w:ind w:left="491"/>
        <w:rPr>
          <w:sz w:val="24"/>
          <w:szCs w:val="24"/>
        </w:rPr>
      </w:pPr>
    </w:p>
    <w:p w:rsidR="0026573A" w:rsidRPr="004551CF" w:rsidRDefault="004551CF" w:rsidP="004551CF">
      <w:pPr>
        <w:ind w:left="491"/>
        <w:rPr>
          <w:sz w:val="24"/>
          <w:szCs w:val="24"/>
        </w:rPr>
      </w:pPr>
      <w:r>
        <w:rPr>
          <w:sz w:val="24"/>
          <w:szCs w:val="24"/>
        </w:rPr>
        <w:t>К</w:t>
      </w:r>
      <w:r w:rsidRPr="004551CF">
        <w:rPr>
          <w:sz w:val="24"/>
          <w:szCs w:val="24"/>
        </w:rPr>
        <w:t>онкурсная программа (указать хронометраж)</w:t>
      </w:r>
    </w:p>
    <w:p w:rsidR="0026573A" w:rsidRPr="004551CF" w:rsidRDefault="0026573A" w:rsidP="004551CF">
      <w:pPr>
        <w:pStyle w:val="ac"/>
        <w:numPr>
          <w:ilvl w:val="0"/>
          <w:numId w:val="21"/>
        </w:numPr>
        <w:ind w:left="491"/>
        <w:rPr>
          <w:sz w:val="24"/>
          <w:szCs w:val="24"/>
        </w:rPr>
      </w:pPr>
    </w:p>
    <w:p w:rsidR="0026573A" w:rsidRPr="004551CF" w:rsidRDefault="0026573A" w:rsidP="004551CF">
      <w:pPr>
        <w:pStyle w:val="ac"/>
        <w:numPr>
          <w:ilvl w:val="0"/>
          <w:numId w:val="21"/>
        </w:numPr>
        <w:ind w:left="491"/>
        <w:rPr>
          <w:sz w:val="24"/>
          <w:szCs w:val="24"/>
        </w:rPr>
      </w:pPr>
    </w:p>
    <w:p w:rsidR="0026573A" w:rsidRPr="004551CF" w:rsidRDefault="0026573A" w:rsidP="004551CF">
      <w:pPr>
        <w:pStyle w:val="ac"/>
        <w:numPr>
          <w:ilvl w:val="0"/>
          <w:numId w:val="21"/>
        </w:numPr>
        <w:ind w:left="491"/>
        <w:rPr>
          <w:sz w:val="24"/>
          <w:szCs w:val="24"/>
        </w:rPr>
      </w:pPr>
    </w:p>
    <w:p w:rsidR="0026573A" w:rsidRPr="004551CF" w:rsidRDefault="0026573A" w:rsidP="004551CF">
      <w:pPr>
        <w:pStyle w:val="ae"/>
        <w:ind w:left="491"/>
        <w:rPr>
          <w:sz w:val="24"/>
          <w:szCs w:val="24"/>
        </w:rPr>
      </w:pPr>
    </w:p>
    <w:p w:rsidR="0026573A" w:rsidRPr="004551CF" w:rsidRDefault="0026573A" w:rsidP="004551CF">
      <w:pPr>
        <w:pStyle w:val="ae"/>
        <w:ind w:left="491"/>
        <w:rPr>
          <w:sz w:val="24"/>
          <w:szCs w:val="24"/>
        </w:rPr>
      </w:pPr>
    </w:p>
    <w:p w:rsidR="0026573A" w:rsidRDefault="0026573A" w:rsidP="0026573A">
      <w:pPr>
        <w:tabs>
          <w:tab w:val="left" w:pos="8269"/>
        </w:tabs>
        <w:ind w:left="2663"/>
      </w:pPr>
    </w:p>
    <w:p w:rsidR="0026573A" w:rsidRDefault="0026573A" w:rsidP="0026573A">
      <w:pPr>
        <w:tabs>
          <w:tab w:val="left" w:pos="4215"/>
          <w:tab w:val="left" w:pos="5515"/>
          <w:tab w:val="left" w:pos="7260"/>
        </w:tabs>
        <w:ind w:left="2663"/>
      </w:pPr>
      <w:r>
        <w:t>Дата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26573A" w:rsidRPr="00BB4279" w:rsidRDefault="0026573A" w:rsidP="0026573A">
      <w:pPr>
        <w:ind w:left="5419"/>
      </w:pPr>
      <w:r>
        <w:t>подпись руководителя</w:t>
      </w:r>
    </w:p>
    <w:p w:rsidR="0026573A" w:rsidRDefault="0026573A" w:rsidP="0026573A">
      <w:pPr>
        <w:ind w:firstLine="1620"/>
      </w:pPr>
    </w:p>
    <w:p w:rsidR="0026573A" w:rsidRPr="00535994" w:rsidRDefault="0026573A" w:rsidP="0026573A">
      <w:pPr>
        <w:spacing w:line="360" w:lineRule="auto"/>
        <w:ind w:firstLine="1620"/>
        <w:rPr>
          <w:b/>
          <w:color w:val="0D0D0D"/>
          <w:sz w:val="28"/>
          <w:szCs w:val="28"/>
        </w:rPr>
      </w:pPr>
      <w:r w:rsidRPr="00535994">
        <w:rPr>
          <w:b/>
          <w:color w:val="0D0D0D"/>
          <w:sz w:val="28"/>
          <w:szCs w:val="28"/>
        </w:rPr>
        <w:t>Форма оплаты: (отметьте нужный для вас вариант)</w:t>
      </w:r>
    </w:p>
    <w:p w:rsidR="0026573A" w:rsidRPr="004551CF" w:rsidRDefault="0026573A" w:rsidP="0026573A">
      <w:pPr>
        <w:numPr>
          <w:ilvl w:val="1"/>
          <w:numId w:val="8"/>
        </w:numPr>
        <w:spacing w:line="360" w:lineRule="auto"/>
        <w:rPr>
          <w:color w:val="0D0D0D"/>
          <w:sz w:val="24"/>
          <w:szCs w:val="24"/>
        </w:rPr>
      </w:pPr>
      <w:r w:rsidRPr="004551CF">
        <w:rPr>
          <w:color w:val="0D0D0D"/>
          <w:sz w:val="24"/>
          <w:szCs w:val="24"/>
        </w:rPr>
        <w:t>По договору от учреждения</w:t>
      </w:r>
    </w:p>
    <w:p w:rsidR="0026573A" w:rsidRPr="004551CF" w:rsidRDefault="0026573A" w:rsidP="0026573A">
      <w:pPr>
        <w:numPr>
          <w:ilvl w:val="1"/>
          <w:numId w:val="8"/>
        </w:numPr>
        <w:spacing w:line="360" w:lineRule="auto"/>
        <w:rPr>
          <w:color w:val="0D0D0D"/>
          <w:sz w:val="24"/>
          <w:szCs w:val="24"/>
        </w:rPr>
      </w:pPr>
      <w:r w:rsidRPr="004551CF">
        <w:rPr>
          <w:color w:val="0D0D0D"/>
          <w:sz w:val="24"/>
          <w:szCs w:val="24"/>
        </w:rPr>
        <w:t>Наличными денежными средствами через банк по реквизитам Филиала колледжа</w:t>
      </w:r>
    </w:p>
    <w:p w:rsidR="0026573A" w:rsidRPr="004551CF" w:rsidRDefault="0026573A" w:rsidP="0026573A">
      <w:pPr>
        <w:pStyle w:val="ae"/>
        <w:rPr>
          <w:color w:val="0D0D0D" w:themeColor="text1" w:themeTint="F2"/>
          <w:sz w:val="24"/>
          <w:szCs w:val="24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26573A" w:rsidRDefault="0026573A" w:rsidP="0026573A">
      <w:pPr>
        <w:pStyle w:val="ae"/>
        <w:rPr>
          <w:sz w:val="22"/>
        </w:rPr>
      </w:pPr>
    </w:p>
    <w:p w:rsidR="004551CF" w:rsidRDefault="004551CF" w:rsidP="0026573A">
      <w:pPr>
        <w:pStyle w:val="ae"/>
        <w:rPr>
          <w:sz w:val="22"/>
        </w:rPr>
      </w:pPr>
    </w:p>
    <w:p w:rsidR="004551CF" w:rsidRDefault="004551CF" w:rsidP="0026573A">
      <w:pPr>
        <w:pStyle w:val="ae"/>
        <w:rPr>
          <w:sz w:val="22"/>
        </w:rPr>
      </w:pPr>
    </w:p>
    <w:p w:rsidR="004551CF" w:rsidRDefault="004551CF" w:rsidP="0026573A">
      <w:pPr>
        <w:pStyle w:val="ae"/>
        <w:rPr>
          <w:sz w:val="22"/>
        </w:rPr>
      </w:pPr>
    </w:p>
    <w:p w:rsidR="004551CF" w:rsidRDefault="004551CF" w:rsidP="0026573A">
      <w:pPr>
        <w:pStyle w:val="ae"/>
        <w:rPr>
          <w:sz w:val="22"/>
        </w:rPr>
      </w:pPr>
    </w:p>
    <w:p w:rsidR="0026573A" w:rsidRPr="00AE289A" w:rsidRDefault="0026573A" w:rsidP="0026573A">
      <w:pPr>
        <w:jc w:val="center"/>
        <w:outlineLvl w:val="0"/>
        <w:rPr>
          <w:b/>
          <w:sz w:val="24"/>
          <w:szCs w:val="24"/>
        </w:rPr>
      </w:pPr>
      <w:r w:rsidRPr="00AE289A">
        <w:rPr>
          <w:b/>
          <w:sz w:val="24"/>
          <w:szCs w:val="24"/>
        </w:rPr>
        <w:lastRenderedPageBreak/>
        <w:t xml:space="preserve">ЗАЯВКА </w:t>
      </w:r>
      <w:r>
        <w:rPr>
          <w:b/>
          <w:sz w:val="24"/>
          <w:szCs w:val="24"/>
        </w:rPr>
        <w:t>ДУЭТ, АНСАМБЛЬ</w:t>
      </w:r>
    </w:p>
    <w:p w:rsidR="0026573A" w:rsidRDefault="0026573A" w:rsidP="0026573A">
      <w:pPr>
        <w:ind w:left="289"/>
        <w:jc w:val="center"/>
      </w:pPr>
      <w:r>
        <w:t>(образец)</w:t>
      </w:r>
    </w:p>
    <w:p w:rsidR="000150F3" w:rsidRPr="0026573A" w:rsidRDefault="000150F3" w:rsidP="000150F3">
      <w:pPr>
        <w:shd w:val="clear" w:color="auto" w:fill="FFFFFF"/>
        <w:jc w:val="center"/>
        <w:rPr>
          <w:b/>
          <w:sz w:val="24"/>
          <w:szCs w:val="24"/>
        </w:rPr>
      </w:pPr>
      <w:r w:rsidRPr="0026573A">
        <w:rPr>
          <w:b/>
          <w:sz w:val="24"/>
          <w:szCs w:val="24"/>
        </w:rPr>
        <w:t xml:space="preserve">на участие в </w:t>
      </w:r>
      <w:r w:rsidRPr="0026573A">
        <w:rPr>
          <w:b/>
          <w:bCs/>
          <w:color w:val="000000"/>
          <w:spacing w:val="5"/>
          <w:sz w:val="24"/>
          <w:szCs w:val="24"/>
        </w:rPr>
        <w:t xml:space="preserve">региональном и конкурсе-фестивале </w:t>
      </w:r>
      <w:r w:rsidRPr="0026573A">
        <w:rPr>
          <w:b/>
          <w:sz w:val="24"/>
          <w:szCs w:val="24"/>
        </w:rPr>
        <w:t>юных пианистов</w:t>
      </w:r>
    </w:p>
    <w:p w:rsidR="000150F3" w:rsidRDefault="000150F3" w:rsidP="000150F3">
      <w:pPr>
        <w:ind w:left="2492" w:right="2188"/>
        <w:jc w:val="center"/>
        <w:rPr>
          <w:b/>
          <w:sz w:val="24"/>
          <w:szCs w:val="24"/>
        </w:rPr>
      </w:pPr>
      <w:r w:rsidRPr="0026573A">
        <w:rPr>
          <w:b/>
          <w:sz w:val="24"/>
          <w:szCs w:val="24"/>
        </w:rPr>
        <w:t>«Фортепианные таланты Алтая</w:t>
      </w:r>
    </w:p>
    <w:p w:rsidR="0026573A" w:rsidRPr="00AE289A" w:rsidRDefault="0026573A" w:rsidP="0026573A">
      <w:pPr>
        <w:ind w:firstLine="709"/>
        <w:jc w:val="center"/>
        <w:rPr>
          <w:b/>
          <w:sz w:val="24"/>
          <w:szCs w:val="24"/>
        </w:rPr>
      </w:pPr>
    </w:p>
    <w:p w:rsidR="0026573A" w:rsidRPr="00F02C47" w:rsidRDefault="0026573A" w:rsidP="0026573A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  <w:u w:val="single"/>
        </w:rPr>
      </w:pPr>
      <w:r w:rsidRPr="00AE289A">
        <w:rPr>
          <w:sz w:val="24"/>
          <w:szCs w:val="24"/>
        </w:rPr>
        <w:t>ФИО участников</w:t>
      </w:r>
      <w:r w:rsidR="000150F3">
        <w:rPr>
          <w:sz w:val="24"/>
          <w:szCs w:val="24"/>
        </w:rPr>
        <w:t xml:space="preserve"> с указанием возраста участников </w:t>
      </w:r>
    </w:p>
    <w:p w:rsidR="0026573A" w:rsidRDefault="0026573A" w:rsidP="0026573A">
      <w:pPr>
        <w:widowControl/>
        <w:autoSpaceDE/>
        <w:autoSpaceDN/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26573A" w:rsidRPr="00F02C47" w:rsidRDefault="0026573A" w:rsidP="0026573A">
      <w:pPr>
        <w:widowControl/>
        <w:autoSpaceDE/>
        <w:autoSpaceDN/>
        <w:rPr>
          <w:sz w:val="24"/>
          <w:szCs w:val="24"/>
        </w:rPr>
      </w:pPr>
      <w:r w:rsidRPr="00F02C47">
        <w:rPr>
          <w:sz w:val="24"/>
          <w:szCs w:val="24"/>
        </w:rPr>
        <w:t>-</w:t>
      </w:r>
    </w:p>
    <w:p w:rsidR="0026573A" w:rsidRDefault="0026573A" w:rsidP="0026573A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AE289A">
        <w:rPr>
          <w:sz w:val="24"/>
          <w:szCs w:val="24"/>
        </w:rPr>
        <w:t>Номинация</w:t>
      </w:r>
      <w:r>
        <w:rPr>
          <w:sz w:val="24"/>
          <w:szCs w:val="24"/>
        </w:rPr>
        <w:t xml:space="preserve">. </w:t>
      </w:r>
    </w:p>
    <w:p w:rsidR="0026573A" w:rsidRPr="00AE289A" w:rsidRDefault="0026573A" w:rsidP="0026573A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Название коллектива</w:t>
      </w:r>
      <w:r w:rsidR="000150F3">
        <w:rPr>
          <w:sz w:val="24"/>
          <w:szCs w:val="24"/>
        </w:rPr>
        <w:t xml:space="preserve"> (если есть)</w:t>
      </w:r>
    </w:p>
    <w:p w:rsidR="0026573A" w:rsidRPr="00AE289A" w:rsidRDefault="0026573A" w:rsidP="0026573A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AE289A">
        <w:rPr>
          <w:sz w:val="24"/>
          <w:szCs w:val="24"/>
        </w:rPr>
        <w:t>Название учебного заведения, адрес</w:t>
      </w:r>
    </w:p>
    <w:p w:rsidR="0026573A" w:rsidRPr="00535994" w:rsidRDefault="0026573A" w:rsidP="0026573A">
      <w:pPr>
        <w:widowControl/>
        <w:numPr>
          <w:ilvl w:val="0"/>
          <w:numId w:val="22"/>
        </w:numPr>
        <w:autoSpaceDE/>
        <w:autoSpaceDN/>
        <w:adjustRightInd/>
        <w:rPr>
          <w:b/>
          <w:color w:val="0D0D0D" w:themeColor="text1" w:themeTint="F2"/>
          <w:sz w:val="24"/>
          <w:szCs w:val="24"/>
        </w:rPr>
      </w:pPr>
      <w:r w:rsidRPr="00060325">
        <w:rPr>
          <w:sz w:val="24"/>
          <w:szCs w:val="24"/>
        </w:rPr>
        <w:t xml:space="preserve">Ф.И.О. преподавателя, руководителя  </w:t>
      </w:r>
      <w:r w:rsidRPr="00060325">
        <w:rPr>
          <w:i/>
          <w:sz w:val="24"/>
          <w:szCs w:val="24"/>
        </w:rPr>
        <w:t>(полностью)</w:t>
      </w:r>
      <w:r w:rsidRPr="00060325">
        <w:rPr>
          <w:sz w:val="24"/>
          <w:szCs w:val="24"/>
        </w:rPr>
        <w:t xml:space="preserve"> и контактный телефон </w:t>
      </w:r>
      <w:r w:rsidRPr="00060325">
        <w:rPr>
          <w:color w:val="C00000"/>
          <w:sz w:val="24"/>
          <w:szCs w:val="24"/>
        </w:rPr>
        <w:t>(</w:t>
      </w:r>
      <w:r w:rsidRPr="00060325">
        <w:rPr>
          <w:b/>
          <w:color w:val="0D0D0D" w:themeColor="text1" w:themeTint="F2"/>
          <w:sz w:val="24"/>
          <w:szCs w:val="24"/>
        </w:rPr>
        <w:t>обязательно</w:t>
      </w:r>
      <w:r w:rsidRPr="00535994">
        <w:rPr>
          <w:b/>
          <w:color w:val="0D0D0D" w:themeColor="text1" w:themeTint="F2"/>
          <w:sz w:val="24"/>
          <w:szCs w:val="24"/>
        </w:rPr>
        <w:t>)</w:t>
      </w:r>
    </w:p>
    <w:p w:rsidR="0026573A" w:rsidRDefault="0026573A" w:rsidP="0026573A">
      <w:pPr>
        <w:widowControl/>
        <w:autoSpaceDE/>
        <w:autoSpaceDN/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26573A" w:rsidRDefault="0026573A" w:rsidP="0026573A">
      <w:r>
        <w:t>КОНКУРСНАЯ ПРОГРАММА (указать хронометраж)</w:t>
      </w:r>
    </w:p>
    <w:p w:rsidR="0026573A" w:rsidRDefault="0026573A" w:rsidP="0026573A">
      <w:pPr>
        <w:pStyle w:val="ac"/>
        <w:numPr>
          <w:ilvl w:val="0"/>
          <w:numId w:val="23"/>
        </w:numPr>
        <w:rPr>
          <w:sz w:val="20"/>
        </w:rPr>
      </w:pPr>
    </w:p>
    <w:p w:rsidR="0026573A" w:rsidRDefault="0026573A" w:rsidP="0026573A">
      <w:pPr>
        <w:pStyle w:val="ac"/>
        <w:numPr>
          <w:ilvl w:val="0"/>
          <w:numId w:val="23"/>
        </w:numPr>
        <w:rPr>
          <w:sz w:val="20"/>
        </w:rPr>
      </w:pPr>
    </w:p>
    <w:p w:rsidR="0026573A" w:rsidRPr="00162F1D" w:rsidRDefault="0026573A" w:rsidP="0026573A">
      <w:pPr>
        <w:pStyle w:val="ac"/>
        <w:numPr>
          <w:ilvl w:val="0"/>
          <w:numId w:val="23"/>
        </w:numPr>
        <w:rPr>
          <w:sz w:val="20"/>
        </w:rPr>
      </w:pPr>
    </w:p>
    <w:p w:rsidR="004551CF" w:rsidRDefault="004551CF" w:rsidP="0026573A">
      <w:pPr>
        <w:spacing w:line="360" w:lineRule="auto"/>
        <w:ind w:firstLine="1620"/>
        <w:rPr>
          <w:b/>
          <w:color w:val="0D0D0D"/>
          <w:sz w:val="28"/>
          <w:szCs w:val="28"/>
        </w:rPr>
      </w:pPr>
    </w:p>
    <w:p w:rsidR="0026573A" w:rsidRPr="00535994" w:rsidRDefault="0026573A" w:rsidP="0026573A">
      <w:pPr>
        <w:spacing w:line="360" w:lineRule="auto"/>
        <w:ind w:firstLine="1620"/>
        <w:rPr>
          <w:b/>
          <w:color w:val="0D0D0D"/>
          <w:sz w:val="28"/>
          <w:szCs w:val="28"/>
        </w:rPr>
      </w:pPr>
      <w:r w:rsidRPr="00535994">
        <w:rPr>
          <w:b/>
          <w:color w:val="0D0D0D"/>
          <w:sz w:val="28"/>
          <w:szCs w:val="28"/>
        </w:rPr>
        <w:t>Форма оплаты: (отметьте нужный для вас вариант)</w:t>
      </w:r>
    </w:p>
    <w:p w:rsidR="0026573A" w:rsidRPr="004551CF" w:rsidRDefault="004551CF" w:rsidP="004551CF">
      <w:pPr>
        <w:spacing w:line="360" w:lineRule="auto"/>
        <w:ind w:left="284"/>
        <w:rPr>
          <w:color w:val="0D0D0D"/>
          <w:sz w:val="24"/>
          <w:szCs w:val="24"/>
        </w:rPr>
      </w:pPr>
      <w:r w:rsidRPr="004551CF">
        <w:rPr>
          <w:color w:val="0D0D0D"/>
          <w:sz w:val="24"/>
          <w:szCs w:val="24"/>
        </w:rPr>
        <w:t>1.</w:t>
      </w:r>
      <w:r w:rsidR="0026573A" w:rsidRPr="004551CF">
        <w:rPr>
          <w:color w:val="0D0D0D"/>
          <w:sz w:val="24"/>
          <w:szCs w:val="24"/>
        </w:rPr>
        <w:t>По договору от учреждения</w:t>
      </w:r>
    </w:p>
    <w:p w:rsidR="0026573A" w:rsidRPr="004551CF" w:rsidRDefault="004551CF" w:rsidP="004551CF">
      <w:pPr>
        <w:spacing w:line="360" w:lineRule="auto"/>
        <w:ind w:left="284"/>
        <w:rPr>
          <w:color w:val="0D0D0D"/>
          <w:sz w:val="24"/>
          <w:szCs w:val="24"/>
        </w:rPr>
      </w:pPr>
      <w:r w:rsidRPr="004551CF">
        <w:rPr>
          <w:color w:val="0D0D0D"/>
          <w:sz w:val="24"/>
          <w:szCs w:val="24"/>
        </w:rPr>
        <w:t>2.</w:t>
      </w:r>
      <w:r w:rsidR="0026573A" w:rsidRPr="004551CF">
        <w:rPr>
          <w:color w:val="0D0D0D"/>
          <w:sz w:val="24"/>
          <w:szCs w:val="24"/>
        </w:rPr>
        <w:t>Наличными денежными средствами через банк по реквизитам Филиала колледжа</w:t>
      </w:r>
    </w:p>
    <w:p w:rsidR="0026573A" w:rsidRPr="00AE289A" w:rsidRDefault="0026573A" w:rsidP="0026573A">
      <w:pPr>
        <w:jc w:val="center"/>
        <w:rPr>
          <w:b/>
          <w:sz w:val="24"/>
          <w:szCs w:val="24"/>
        </w:rPr>
      </w:pPr>
    </w:p>
    <w:p w:rsidR="0026573A" w:rsidRDefault="0026573A" w:rsidP="0026573A">
      <w:pPr>
        <w:jc w:val="both"/>
        <w:outlineLvl w:val="0"/>
        <w:rPr>
          <w:sz w:val="24"/>
          <w:szCs w:val="24"/>
        </w:rPr>
      </w:pPr>
    </w:p>
    <w:p w:rsidR="0026573A" w:rsidRDefault="0026573A" w:rsidP="0026573A">
      <w:pPr>
        <w:outlineLvl w:val="0"/>
        <w:rPr>
          <w:sz w:val="24"/>
          <w:szCs w:val="24"/>
        </w:rPr>
      </w:pPr>
      <w:r>
        <w:rPr>
          <w:color w:val="000000"/>
          <w:sz w:val="27"/>
          <w:szCs w:val="27"/>
        </w:rPr>
        <w:t>ФИО руководителя учреждения, (полностью)</w:t>
      </w:r>
    </w:p>
    <w:p w:rsidR="0026573A" w:rsidRDefault="0026573A" w:rsidP="0026573A">
      <w:pPr>
        <w:jc w:val="both"/>
        <w:outlineLvl w:val="0"/>
        <w:rPr>
          <w:sz w:val="24"/>
          <w:szCs w:val="24"/>
        </w:rPr>
      </w:pPr>
    </w:p>
    <w:p w:rsidR="0026573A" w:rsidRDefault="0026573A" w:rsidP="0026573A">
      <w:pPr>
        <w:pStyle w:val="ae"/>
        <w:jc w:val="center"/>
        <w:rPr>
          <w:sz w:val="22"/>
        </w:rPr>
      </w:pPr>
    </w:p>
    <w:p w:rsidR="00924E86" w:rsidRDefault="00924E86" w:rsidP="0026573A">
      <w:pPr>
        <w:pStyle w:val="ae"/>
        <w:jc w:val="center"/>
        <w:rPr>
          <w:sz w:val="22"/>
        </w:rPr>
      </w:pPr>
    </w:p>
    <w:p w:rsidR="00924E86" w:rsidRDefault="00924E86" w:rsidP="0026573A">
      <w:pPr>
        <w:pStyle w:val="ae"/>
        <w:jc w:val="center"/>
        <w:rPr>
          <w:sz w:val="22"/>
        </w:rPr>
      </w:pPr>
    </w:p>
    <w:p w:rsidR="00924E86" w:rsidRDefault="00924E86" w:rsidP="0026573A">
      <w:pPr>
        <w:pStyle w:val="ae"/>
        <w:jc w:val="center"/>
        <w:rPr>
          <w:sz w:val="22"/>
        </w:rPr>
      </w:pPr>
    </w:p>
    <w:p w:rsidR="00924E86" w:rsidRDefault="00924E86" w:rsidP="0026573A">
      <w:pPr>
        <w:pStyle w:val="ae"/>
        <w:jc w:val="center"/>
        <w:rPr>
          <w:sz w:val="22"/>
        </w:rPr>
      </w:pPr>
    </w:p>
    <w:p w:rsidR="00924E86" w:rsidRDefault="00924E86" w:rsidP="0026573A">
      <w:pPr>
        <w:pStyle w:val="ae"/>
        <w:jc w:val="center"/>
        <w:rPr>
          <w:sz w:val="22"/>
        </w:rPr>
      </w:pPr>
    </w:p>
    <w:p w:rsidR="00924E86" w:rsidRDefault="00924E86" w:rsidP="0026573A">
      <w:pPr>
        <w:pStyle w:val="ae"/>
        <w:jc w:val="center"/>
        <w:rPr>
          <w:sz w:val="22"/>
        </w:rPr>
      </w:pPr>
    </w:p>
    <w:p w:rsidR="000150F3" w:rsidRDefault="0026573A" w:rsidP="0026573A">
      <w:pPr>
        <w:tabs>
          <w:tab w:val="left" w:pos="2651"/>
          <w:tab w:val="left" w:pos="3198"/>
          <w:tab w:val="left" w:pos="5318"/>
          <w:tab w:val="left" w:pos="6363"/>
          <w:tab w:val="left" w:pos="7332"/>
          <w:tab w:val="left" w:pos="8026"/>
          <w:tab w:val="left" w:pos="9408"/>
        </w:tabs>
        <w:ind w:left="679" w:right="384" w:firstLine="902"/>
        <w:rPr>
          <w:sz w:val="24"/>
        </w:rPr>
      </w:pPr>
      <w:r>
        <w:rPr>
          <w:sz w:val="24"/>
        </w:rPr>
        <w:t>Заявки,</w:t>
      </w:r>
      <w:r>
        <w:rPr>
          <w:sz w:val="24"/>
        </w:rPr>
        <w:tab/>
        <w:t>не</w:t>
      </w:r>
      <w:r>
        <w:rPr>
          <w:sz w:val="24"/>
        </w:rPr>
        <w:tab/>
        <w:t>соответствующие</w:t>
      </w:r>
      <w:r>
        <w:rPr>
          <w:sz w:val="24"/>
        </w:rPr>
        <w:tab/>
        <w:t>данной</w:t>
      </w:r>
      <w:r>
        <w:rPr>
          <w:sz w:val="24"/>
        </w:rPr>
        <w:tab/>
        <w:t>форме</w:t>
      </w:r>
      <w:r>
        <w:rPr>
          <w:sz w:val="24"/>
        </w:rPr>
        <w:tab/>
        <w:t>или</w:t>
      </w:r>
      <w:r>
        <w:rPr>
          <w:sz w:val="24"/>
        </w:rPr>
        <w:tab/>
      </w:r>
    </w:p>
    <w:p w:rsidR="000E259C" w:rsidRPr="00FD40D8" w:rsidRDefault="005C019A" w:rsidP="00924E86">
      <w:pPr>
        <w:tabs>
          <w:tab w:val="left" w:pos="2651"/>
          <w:tab w:val="left" w:pos="3198"/>
          <w:tab w:val="left" w:pos="5318"/>
          <w:tab w:val="left" w:pos="6363"/>
          <w:tab w:val="left" w:pos="7332"/>
          <w:tab w:val="left" w:pos="8026"/>
          <w:tab w:val="left" w:pos="10348"/>
        </w:tabs>
        <w:ind w:left="142" w:right="-427" w:firstLine="284"/>
      </w:pPr>
      <w:r>
        <w:rPr>
          <w:b/>
          <w:sz w:val="24"/>
        </w:rPr>
        <w:t>п</w:t>
      </w:r>
      <w:r w:rsidR="0026573A">
        <w:rPr>
          <w:b/>
          <w:sz w:val="24"/>
        </w:rPr>
        <w:t>оданные</w:t>
      </w:r>
      <w:r>
        <w:rPr>
          <w:b/>
          <w:sz w:val="24"/>
        </w:rPr>
        <w:t xml:space="preserve"> </w:t>
      </w:r>
      <w:r w:rsidR="0026573A">
        <w:rPr>
          <w:b/>
          <w:spacing w:val="-1"/>
          <w:sz w:val="24"/>
        </w:rPr>
        <w:t xml:space="preserve">позже </w:t>
      </w:r>
      <w:r w:rsidR="0026573A">
        <w:rPr>
          <w:b/>
          <w:sz w:val="24"/>
        </w:rPr>
        <w:t>установленного срока,</w:t>
      </w:r>
      <w:r w:rsidR="00FB427C">
        <w:rPr>
          <w:b/>
          <w:sz w:val="24"/>
        </w:rPr>
        <w:t xml:space="preserve"> </w:t>
      </w:r>
      <w:r w:rsidR="0026573A">
        <w:rPr>
          <w:b/>
          <w:sz w:val="24"/>
        </w:rPr>
        <w:t xml:space="preserve"> к </w:t>
      </w:r>
      <w:r w:rsidR="00FB427C">
        <w:rPr>
          <w:b/>
          <w:sz w:val="24"/>
        </w:rPr>
        <w:t xml:space="preserve"> </w:t>
      </w:r>
      <w:r w:rsidR="0026573A">
        <w:rPr>
          <w:b/>
          <w:sz w:val="24"/>
        </w:rPr>
        <w:t>рассмотрению не</w:t>
      </w:r>
      <w:r w:rsidR="00E90A98">
        <w:rPr>
          <w:b/>
          <w:sz w:val="24"/>
        </w:rPr>
        <w:t xml:space="preserve"> </w:t>
      </w:r>
      <w:r w:rsidR="0026573A">
        <w:rPr>
          <w:b/>
          <w:sz w:val="24"/>
        </w:rPr>
        <w:t>принимаются.</w:t>
      </w:r>
    </w:p>
    <w:sectPr w:rsidR="000E259C" w:rsidRPr="00FD40D8" w:rsidSect="00FD40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70" w:rsidRDefault="00943670" w:rsidP="000E76D1">
      <w:pPr>
        <w:pStyle w:val="2"/>
      </w:pPr>
      <w:r>
        <w:separator/>
      </w:r>
    </w:p>
  </w:endnote>
  <w:endnote w:type="continuationSeparator" w:id="1">
    <w:p w:rsidR="00943670" w:rsidRDefault="00943670" w:rsidP="000E76D1">
      <w:pPr>
        <w:pStyle w:val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3A" w:rsidRDefault="007B79FA">
    <w:pPr>
      <w:pStyle w:val="ae"/>
      <w:spacing w:line="14" w:lineRule="auto"/>
    </w:pPr>
    <w:r w:rsidRPr="007B79FA">
      <w:rPr>
        <w:sz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9pt;margin-top:794.25pt;width:9.05pt;height:13.2pt;z-index:-251658752;mso-position-horizontal-relative:page;mso-position-vertical-relative:page" filled="f" stroked="f">
          <v:textbox style="mso-next-textbox:#_x0000_s2049" inset="0,0,0,0">
            <w:txbxContent>
              <w:p w:rsidR="0026573A" w:rsidRDefault="007B79FA">
                <w:pPr>
                  <w:spacing w:before="13"/>
                  <w:ind w:left="40"/>
                </w:pPr>
                <w:r>
                  <w:fldChar w:fldCharType="begin"/>
                </w:r>
                <w:r w:rsidR="0039474F">
                  <w:instrText xml:space="preserve"> PAGE </w:instrText>
                </w:r>
                <w:r>
                  <w:fldChar w:fldCharType="separate"/>
                </w:r>
                <w:r w:rsidR="00060325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70" w:rsidRDefault="00943670" w:rsidP="000E76D1">
      <w:pPr>
        <w:pStyle w:val="2"/>
      </w:pPr>
      <w:r>
        <w:separator/>
      </w:r>
    </w:p>
  </w:footnote>
  <w:footnote w:type="continuationSeparator" w:id="1">
    <w:p w:rsidR="00943670" w:rsidRDefault="00943670" w:rsidP="000E76D1">
      <w:pPr>
        <w:pStyle w:val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349"/>
    <w:multiLevelType w:val="singleLevel"/>
    <w:tmpl w:val="E796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175F4"/>
    <w:multiLevelType w:val="hybridMultilevel"/>
    <w:tmpl w:val="BB96DA34"/>
    <w:lvl w:ilvl="0" w:tplc="0419000F">
      <w:start w:val="1"/>
      <w:numFmt w:val="decimal"/>
      <w:lvlText w:val="%1."/>
      <w:lvlJc w:val="left"/>
      <w:pPr>
        <w:ind w:left="3383" w:hanging="360"/>
      </w:pPr>
    </w:lvl>
    <w:lvl w:ilvl="1" w:tplc="04190019" w:tentative="1">
      <w:start w:val="1"/>
      <w:numFmt w:val="lowerLetter"/>
      <w:lvlText w:val="%2."/>
      <w:lvlJc w:val="left"/>
      <w:pPr>
        <w:ind w:left="4103" w:hanging="360"/>
      </w:pPr>
    </w:lvl>
    <w:lvl w:ilvl="2" w:tplc="0419001B" w:tentative="1">
      <w:start w:val="1"/>
      <w:numFmt w:val="lowerRoman"/>
      <w:lvlText w:val="%3."/>
      <w:lvlJc w:val="right"/>
      <w:pPr>
        <w:ind w:left="4823" w:hanging="180"/>
      </w:pPr>
    </w:lvl>
    <w:lvl w:ilvl="3" w:tplc="0419000F" w:tentative="1">
      <w:start w:val="1"/>
      <w:numFmt w:val="decimal"/>
      <w:lvlText w:val="%4."/>
      <w:lvlJc w:val="left"/>
      <w:pPr>
        <w:ind w:left="5543" w:hanging="360"/>
      </w:pPr>
    </w:lvl>
    <w:lvl w:ilvl="4" w:tplc="04190019" w:tentative="1">
      <w:start w:val="1"/>
      <w:numFmt w:val="lowerLetter"/>
      <w:lvlText w:val="%5."/>
      <w:lvlJc w:val="left"/>
      <w:pPr>
        <w:ind w:left="6263" w:hanging="360"/>
      </w:pPr>
    </w:lvl>
    <w:lvl w:ilvl="5" w:tplc="0419001B" w:tentative="1">
      <w:start w:val="1"/>
      <w:numFmt w:val="lowerRoman"/>
      <w:lvlText w:val="%6."/>
      <w:lvlJc w:val="right"/>
      <w:pPr>
        <w:ind w:left="6983" w:hanging="180"/>
      </w:pPr>
    </w:lvl>
    <w:lvl w:ilvl="6" w:tplc="0419000F" w:tentative="1">
      <w:start w:val="1"/>
      <w:numFmt w:val="decimal"/>
      <w:lvlText w:val="%7."/>
      <w:lvlJc w:val="left"/>
      <w:pPr>
        <w:ind w:left="7703" w:hanging="360"/>
      </w:pPr>
    </w:lvl>
    <w:lvl w:ilvl="7" w:tplc="04190019" w:tentative="1">
      <w:start w:val="1"/>
      <w:numFmt w:val="lowerLetter"/>
      <w:lvlText w:val="%8."/>
      <w:lvlJc w:val="left"/>
      <w:pPr>
        <w:ind w:left="8423" w:hanging="360"/>
      </w:pPr>
    </w:lvl>
    <w:lvl w:ilvl="8" w:tplc="0419001B" w:tentative="1">
      <w:start w:val="1"/>
      <w:numFmt w:val="lowerRoman"/>
      <w:lvlText w:val="%9."/>
      <w:lvlJc w:val="right"/>
      <w:pPr>
        <w:ind w:left="9143" w:hanging="180"/>
      </w:pPr>
    </w:lvl>
  </w:abstractNum>
  <w:abstractNum w:abstractNumId="2">
    <w:nsid w:val="14744C81"/>
    <w:multiLevelType w:val="hybridMultilevel"/>
    <w:tmpl w:val="4C6A1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7608D"/>
    <w:multiLevelType w:val="hybridMultilevel"/>
    <w:tmpl w:val="90D82616"/>
    <w:lvl w:ilvl="0" w:tplc="0419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>
    <w:nsid w:val="1D7F5544"/>
    <w:multiLevelType w:val="hybridMultilevel"/>
    <w:tmpl w:val="A19EBA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B0BD4"/>
    <w:multiLevelType w:val="hybridMultilevel"/>
    <w:tmpl w:val="BB96DA34"/>
    <w:lvl w:ilvl="0" w:tplc="0419000F">
      <w:start w:val="1"/>
      <w:numFmt w:val="decimal"/>
      <w:lvlText w:val="%1."/>
      <w:lvlJc w:val="left"/>
      <w:pPr>
        <w:ind w:left="3383" w:hanging="360"/>
      </w:pPr>
    </w:lvl>
    <w:lvl w:ilvl="1" w:tplc="04190019" w:tentative="1">
      <w:start w:val="1"/>
      <w:numFmt w:val="lowerLetter"/>
      <w:lvlText w:val="%2."/>
      <w:lvlJc w:val="left"/>
      <w:pPr>
        <w:ind w:left="4103" w:hanging="360"/>
      </w:pPr>
    </w:lvl>
    <w:lvl w:ilvl="2" w:tplc="0419001B" w:tentative="1">
      <w:start w:val="1"/>
      <w:numFmt w:val="lowerRoman"/>
      <w:lvlText w:val="%3."/>
      <w:lvlJc w:val="right"/>
      <w:pPr>
        <w:ind w:left="4823" w:hanging="180"/>
      </w:pPr>
    </w:lvl>
    <w:lvl w:ilvl="3" w:tplc="0419000F" w:tentative="1">
      <w:start w:val="1"/>
      <w:numFmt w:val="decimal"/>
      <w:lvlText w:val="%4."/>
      <w:lvlJc w:val="left"/>
      <w:pPr>
        <w:ind w:left="5543" w:hanging="360"/>
      </w:pPr>
    </w:lvl>
    <w:lvl w:ilvl="4" w:tplc="04190019" w:tentative="1">
      <w:start w:val="1"/>
      <w:numFmt w:val="lowerLetter"/>
      <w:lvlText w:val="%5."/>
      <w:lvlJc w:val="left"/>
      <w:pPr>
        <w:ind w:left="6263" w:hanging="360"/>
      </w:pPr>
    </w:lvl>
    <w:lvl w:ilvl="5" w:tplc="0419001B" w:tentative="1">
      <w:start w:val="1"/>
      <w:numFmt w:val="lowerRoman"/>
      <w:lvlText w:val="%6."/>
      <w:lvlJc w:val="right"/>
      <w:pPr>
        <w:ind w:left="6983" w:hanging="180"/>
      </w:pPr>
    </w:lvl>
    <w:lvl w:ilvl="6" w:tplc="0419000F" w:tentative="1">
      <w:start w:val="1"/>
      <w:numFmt w:val="decimal"/>
      <w:lvlText w:val="%7."/>
      <w:lvlJc w:val="left"/>
      <w:pPr>
        <w:ind w:left="7703" w:hanging="360"/>
      </w:pPr>
    </w:lvl>
    <w:lvl w:ilvl="7" w:tplc="04190019" w:tentative="1">
      <w:start w:val="1"/>
      <w:numFmt w:val="lowerLetter"/>
      <w:lvlText w:val="%8."/>
      <w:lvlJc w:val="left"/>
      <w:pPr>
        <w:ind w:left="8423" w:hanging="360"/>
      </w:pPr>
    </w:lvl>
    <w:lvl w:ilvl="8" w:tplc="0419001B" w:tentative="1">
      <w:start w:val="1"/>
      <w:numFmt w:val="lowerRoman"/>
      <w:lvlText w:val="%9."/>
      <w:lvlJc w:val="right"/>
      <w:pPr>
        <w:ind w:left="9143" w:hanging="180"/>
      </w:pPr>
    </w:lvl>
  </w:abstractNum>
  <w:abstractNum w:abstractNumId="6">
    <w:nsid w:val="26041ECA"/>
    <w:multiLevelType w:val="hybridMultilevel"/>
    <w:tmpl w:val="B106DB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203650"/>
    <w:multiLevelType w:val="hybridMultilevel"/>
    <w:tmpl w:val="949828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226A9"/>
    <w:multiLevelType w:val="hybridMultilevel"/>
    <w:tmpl w:val="1EE0DF88"/>
    <w:lvl w:ilvl="0" w:tplc="38F804DA">
      <w:start w:val="3"/>
      <w:numFmt w:val="decimal"/>
      <w:lvlText w:val="%1"/>
      <w:lvlJc w:val="left"/>
      <w:pPr>
        <w:ind w:left="1338" w:hanging="498"/>
      </w:pPr>
      <w:rPr>
        <w:rFonts w:hint="default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67CC6140">
      <w:numFmt w:val="bullet"/>
      <w:lvlText w:val="•"/>
      <w:lvlJc w:val="left"/>
      <w:pPr>
        <w:ind w:left="3005" w:hanging="498"/>
      </w:pPr>
      <w:rPr>
        <w:rFonts w:hint="default"/>
        <w:lang w:val="ru-RU" w:eastAsia="en-US" w:bidi="ar-SA"/>
      </w:rPr>
    </w:lvl>
    <w:lvl w:ilvl="3" w:tplc="5F34DD42">
      <w:numFmt w:val="bullet"/>
      <w:lvlText w:val="•"/>
      <w:lvlJc w:val="left"/>
      <w:pPr>
        <w:ind w:left="3837" w:hanging="498"/>
      </w:pPr>
      <w:rPr>
        <w:rFonts w:hint="default"/>
        <w:lang w:val="ru-RU" w:eastAsia="en-US" w:bidi="ar-SA"/>
      </w:rPr>
    </w:lvl>
    <w:lvl w:ilvl="4" w:tplc="AB8A63EA">
      <w:numFmt w:val="bullet"/>
      <w:lvlText w:val="•"/>
      <w:lvlJc w:val="left"/>
      <w:pPr>
        <w:ind w:left="4670" w:hanging="498"/>
      </w:pPr>
      <w:rPr>
        <w:rFonts w:hint="default"/>
        <w:lang w:val="ru-RU" w:eastAsia="en-US" w:bidi="ar-SA"/>
      </w:rPr>
    </w:lvl>
    <w:lvl w:ilvl="5" w:tplc="878690CC">
      <w:numFmt w:val="bullet"/>
      <w:lvlText w:val="•"/>
      <w:lvlJc w:val="left"/>
      <w:pPr>
        <w:ind w:left="5502" w:hanging="498"/>
      </w:pPr>
      <w:rPr>
        <w:rFonts w:hint="default"/>
        <w:lang w:val="ru-RU" w:eastAsia="en-US" w:bidi="ar-SA"/>
      </w:rPr>
    </w:lvl>
    <w:lvl w:ilvl="6" w:tplc="50623D18">
      <w:numFmt w:val="bullet"/>
      <w:lvlText w:val="•"/>
      <w:lvlJc w:val="left"/>
      <w:pPr>
        <w:ind w:left="6335" w:hanging="498"/>
      </w:pPr>
      <w:rPr>
        <w:rFonts w:hint="default"/>
        <w:lang w:val="ru-RU" w:eastAsia="en-US" w:bidi="ar-SA"/>
      </w:rPr>
    </w:lvl>
    <w:lvl w:ilvl="7" w:tplc="1C4E1DB4">
      <w:numFmt w:val="bullet"/>
      <w:lvlText w:val="•"/>
      <w:lvlJc w:val="left"/>
      <w:pPr>
        <w:ind w:left="7167" w:hanging="498"/>
      </w:pPr>
      <w:rPr>
        <w:rFonts w:hint="default"/>
        <w:lang w:val="ru-RU" w:eastAsia="en-US" w:bidi="ar-SA"/>
      </w:rPr>
    </w:lvl>
    <w:lvl w:ilvl="8" w:tplc="0BD40204">
      <w:numFmt w:val="bullet"/>
      <w:lvlText w:val="•"/>
      <w:lvlJc w:val="left"/>
      <w:pPr>
        <w:ind w:left="8000" w:hanging="498"/>
      </w:pPr>
      <w:rPr>
        <w:rFonts w:hint="default"/>
        <w:lang w:val="ru-RU" w:eastAsia="en-US" w:bidi="ar-SA"/>
      </w:rPr>
    </w:lvl>
  </w:abstractNum>
  <w:abstractNum w:abstractNumId="9">
    <w:nsid w:val="2B3B3E28"/>
    <w:multiLevelType w:val="singleLevel"/>
    <w:tmpl w:val="E796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F30F29"/>
    <w:multiLevelType w:val="hybridMultilevel"/>
    <w:tmpl w:val="724A1CC6"/>
    <w:lvl w:ilvl="0" w:tplc="0419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>
    <w:nsid w:val="370F76D5"/>
    <w:multiLevelType w:val="hybridMultilevel"/>
    <w:tmpl w:val="17927E2C"/>
    <w:lvl w:ilvl="0" w:tplc="0419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400846D1"/>
    <w:multiLevelType w:val="hybridMultilevel"/>
    <w:tmpl w:val="81A8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C06FF"/>
    <w:multiLevelType w:val="hybridMultilevel"/>
    <w:tmpl w:val="416C1CAE"/>
    <w:lvl w:ilvl="0" w:tplc="0419000D">
      <w:start w:val="1"/>
      <w:numFmt w:val="bullet"/>
      <w:lvlText w:val="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C5313"/>
    <w:multiLevelType w:val="hybridMultilevel"/>
    <w:tmpl w:val="884C3ED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66E4B"/>
    <w:multiLevelType w:val="hybridMultilevel"/>
    <w:tmpl w:val="096A8EA8"/>
    <w:lvl w:ilvl="0" w:tplc="4F221E94">
      <w:start w:val="1"/>
      <w:numFmt w:val="decimal"/>
      <w:lvlText w:val="%1."/>
      <w:lvlJc w:val="left"/>
      <w:pPr>
        <w:ind w:left="3853" w:hanging="278"/>
        <w:jc w:val="right"/>
      </w:pPr>
      <w:rPr>
        <w:rFonts w:hint="default"/>
        <w:w w:val="95"/>
        <w:lang w:val="ru-RU" w:eastAsia="en-US" w:bidi="ar-SA"/>
      </w:rPr>
    </w:lvl>
    <w:lvl w:ilvl="1" w:tplc="62E4377C">
      <w:numFmt w:val="bullet"/>
      <w:lvlText w:val="•"/>
      <w:lvlJc w:val="left"/>
      <w:pPr>
        <w:ind w:left="4440" w:hanging="278"/>
      </w:pPr>
      <w:rPr>
        <w:rFonts w:hint="default"/>
        <w:lang w:val="ru-RU" w:eastAsia="en-US" w:bidi="ar-SA"/>
      </w:rPr>
    </w:lvl>
    <w:lvl w:ilvl="2" w:tplc="00A86B56">
      <w:numFmt w:val="bullet"/>
      <w:lvlText w:val="•"/>
      <w:lvlJc w:val="left"/>
      <w:pPr>
        <w:ind w:left="5021" w:hanging="278"/>
      </w:pPr>
      <w:rPr>
        <w:rFonts w:hint="default"/>
        <w:lang w:val="ru-RU" w:eastAsia="en-US" w:bidi="ar-SA"/>
      </w:rPr>
    </w:lvl>
    <w:lvl w:ilvl="3" w:tplc="4AC287B0">
      <w:numFmt w:val="bullet"/>
      <w:lvlText w:val="•"/>
      <w:lvlJc w:val="left"/>
      <w:pPr>
        <w:ind w:left="5601" w:hanging="278"/>
      </w:pPr>
      <w:rPr>
        <w:rFonts w:hint="default"/>
        <w:lang w:val="ru-RU" w:eastAsia="en-US" w:bidi="ar-SA"/>
      </w:rPr>
    </w:lvl>
    <w:lvl w:ilvl="4" w:tplc="0E5ADB54">
      <w:numFmt w:val="bullet"/>
      <w:lvlText w:val="•"/>
      <w:lvlJc w:val="left"/>
      <w:pPr>
        <w:ind w:left="6182" w:hanging="278"/>
      </w:pPr>
      <w:rPr>
        <w:rFonts w:hint="default"/>
        <w:lang w:val="ru-RU" w:eastAsia="en-US" w:bidi="ar-SA"/>
      </w:rPr>
    </w:lvl>
    <w:lvl w:ilvl="5" w:tplc="B740812A">
      <w:numFmt w:val="bullet"/>
      <w:lvlText w:val="•"/>
      <w:lvlJc w:val="left"/>
      <w:pPr>
        <w:ind w:left="6762" w:hanging="278"/>
      </w:pPr>
      <w:rPr>
        <w:rFonts w:hint="default"/>
        <w:lang w:val="ru-RU" w:eastAsia="en-US" w:bidi="ar-SA"/>
      </w:rPr>
    </w:lvl>
    <w:lvl w:ilvl="6" w:tplc="ABE4EDB0">
      <w:numFmt w:val="bullet"/>
      <w:lvlText w:val="•"/>
      <w:lvlJc w:val="left"/>
      <w:pPr>
        <w:ind w:left="7343" w:hanging="278"/>
      </w:pPr>
      <w:rPr>
        <w:rFonts w:hint="default"/>
        <w:lang w:val="ru-RU" w:eastAsia="en-US" w:bidi="ar-SA"/>
      </w:rPr>
    </w:lvl>
    <w:lvl w:ilvl="7" w:tplc="FB14BC22">
      <w:numFmt w:val="bullet"/>
      <w:lvlText w:val="•"/>
      <w:lvlJc w:val="left"/>
      <w:pPr>
        <w:ind w:left="7923" w:hanging="278"/>
      </w:pPr>
      <w:rPr>
        <w:rFonts w:hint="default"/>
        <w:lang w:val="ru-RU" w:eastAsia="en-US" w:bidi="ar-SA"/>
      </w:rPr>
    </w:lvl>
    <w:lvl w:ilvl="8" w:tplc="DF929E9E">
      <w:numFmt w:val="bullet"/>
      <w:lvlText w:val="•"/>
      <w:lvlJc w:val="left"/>
      <w:pPr>
        <w:ind w:left="8504" w:hanging="278"/>
      </w:pPr>
      <w:rPr>
        <w:rFonts w:hint="default"/>
        <w:lang w:val="ru-RU" w:eastAsia="en-US" w:bidi="ar-SA"/>
      </w:rPr>
    </w:lvl>
  </w:abstractNum>
  <w:abstractNum w:abstractNumId="16">
    <w:nsid w:val="559A37D4"/>
    <w:multiLevelType w:val="singleLevel"/>
    <w:tmpl w:val="F260D240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5BA0A2D"/>
    <w:multiLevelType w:val="hybridMultilevel"/>
    <w:tmpl w:val="133E75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E7C5D"/>
    <w:multiLevelType w:val="hybridMultilevel"/>
    <w:tmpl w:val="86026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131CD"/>
    <w:multiLevelType w:val="hybridMultilevel"/>
    <w:tmpl w:val="71D80E0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3B462C"/>
    <w:multiLevelType w:val="singleLevel"/>
    <w:tmpl w:val="E796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26C15FE"/>
    <w:multiLevelType w:val="hybridMultilevel"/>
    <w:tmpl w:val="1FCC2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F09CC"/>
    <w:multiLevelType w:val="hybridMultilevel"/>
    <w:tmpl w:val="EB941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EAECAF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408A0"/>
    <w:multiLevelType w:val="hybridMultilevel"/>
    <w:tmpl w:val="43D00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FD396D"/>
    <w:multiLevelType w:val="hybridMultilevel"/>
    <w:tmpl w:val="04A22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2B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37868188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0"/>
  </w:num>
  <w:num w:numId="13">
    <w:abstractNumId w:val="24"/>
  </w:num>
  <w:num w:numId="14">
    <w:abstractNumId w:val="23"/>
  </w:num>
  <w:num w:numId="15">
    <w:abstractNumId w:val="22"/>
  </w:num>
  <w:num w:numId="16">
    <w:abstractNumId w:val="2"/>
  </w:num>
  <w:num w:numId="17">
    <w:abstractNumId w:val="11"/>
  </w:num>
  <w:num w:numId="18">
    <w:abstractNumId w:val="15"/>
  </w:num>
  <w:num w:numId="19">
    <w:abstractNumId w:val="8"/>
  </w:num>
  <w:num w:numId="20">
    <w:abstractNumId w:val="21"/>
  </w:num>
  <w:num w:numId="21">
    <w:abstractNumId w:val="1"/>
  </w:num>
  <w:num w:numId="22">
    <w:abstractNumId w:val="12"/>
  </w:num>
  <w:num w:numId="23">
    <w:abstractNumId w:val="5"/>
  </w:num>
  <w:num w:numId="24">
    <w:abstractNumId w:val="3"/>
  </w:num>
  <w:num w:numId="25">
    <w:abstractNumId w:val="1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0283"/>
    <w:rsid w:val="000016AC"/>
    <w:rsid w:val="00014D14"/>
    <w:rsid w:val="000150F3"/>
    <w:rsid w:val="000260C7"/>
    <w:rsid w:val="00047393"/>
    <w:rsid w:val="00060325"/>
    <w:rsid w:val="000A3533"/>
    <w:rsid w:val="000B0283"/>
    <w:rsid w:val="000C6205"/>
    <w:rsid w:val="000D5076"/>
    <w:rsid w:val="000E0734"/>
    <w:rsid w:val="000E259C"/>
    <w:rsid w:val="000E76D1"/>
    <w:rsid w:val="000F029A"/>
    <w:rsid w:val="00122722"/>
    <w:rsid w:val="0013609F"/>
    <w:rsid w:val="00154D79"/>
    <w:rsid w:val="001616FF"/>
    <w:rsid w:val="00162A2A"/>
    <w:rsid w:val="001F12EC"/>
    <w:rsid w:val="00217117"/>
    <w:rsid w:val="00231D0D"/>
    <w:rsid w:val="00245E19"/>
    <w:rsid w:val="0026573A"/>
    <w:rsid w:val="0026579E"/>
    <w:rsid w:val="0026585E"/>
    <w:rsid w:val="002B2595"/>
    <w:rsid w:val="002B3810"/>
    <w:rsid w:val="00326495"/>
    <w:rsid w:val="0033429F"/>
    <w:rsid w:val="0036709A"/>
    <w:rsid w:val="0039474F"/>
    <w:rsid w:val="00394C51"/>
    <w:rsid w:val="003D21BE"/>
    <w:rsid w:val="003D7FA4"/>
    <w:rsid w:val="003E74DF"/>
    <w:rsid w:val="004007D4"/>
    <w:rsid w:val="00440770"/>
    <w:rsid w:val="004551CF"/>
    <w:rsid w:val="00481C58"/>
    <w:rsid w:val="004934D8"/>
    <w:rsid w:val="004A599A"/>
    <w:rsid w:val="004E3463"/>
    <w:rsid w:val="005201E9"/>
    <w:rsid w:val="005442D6"/>
    <w:rsid w:val="00557D53"/>
    <w:rsid w:val="005B0193"/>
    <w:rsid w:val="005B1A9C"/>
    <w:rsid w:val="005C019A"/>
    <w:rsid w:val="005D7A2B"/>
    <w:rsid w:val="005F00FC"/>
    <w:rsid w:val="005F74A8"/>
    <w:rsid w:val="00603DCF"/>
    <w:rsid w:val="00613EC1"/>
    <w:rsid w:val="00647828"/>
    <w:rsid w:val="006B7EE3"/>
    <w:rsid w:val="006E263F"/>
    <w:rsid w:val="006E7CD6"/>
    <w:rsid w:val="0070099C"/>
    <w:rsid w:val="00714696"/>
    <w:rsid w:val="00740141"/>
    <w:rsid w:val="00773196"/>
    <w:rsid w:val="007B79FA"/>
    <w:rsid w:val="007D2535"/>
    <w:rsid w:val="00823B93"/>
    <w:rsid w:val="00834A21"/>
    <w:rsid w:val="008571AB"/>
    <w:rsid w:val="00884602"/>
    <w:rsid w:val="008D7FC7"/>
    <w:rsid w:val="008E2016"/>
    <w:rsid w:val="00924E86"/>
    <w:rsid w:val="00927C4D"/>
    <w:rsid w:val="00943670"/>
    <w:rsid w:val="00962B29"/>
    <w:rsid w:val="00987E49"/>
    <w:rsid w:val="009A267A"/>
    <w:rsid w:val="009B41D5"/>
    <w:rsid w:val="009D6790"/>
    <w:rsid w:val="00A34A84"/>
    <w:rsid w:val="00A72AC2"/>
    <w:rsid w:val="00A83095"/>
    <w:rsid w:val="00B059AF"/>
    <w:rsid w:val="00B0744C"/>
    <w:rsid w:val="00B703A0"/>
    <w:rsid w:val="00B9610B"/>
    <w:rsid w:val="00BC2766"/>
    <w:rsid w:val="00BF2E0F"/>
    <w:rsid w:val="00C20325"/>
    <w:rsid w:val="00C31915"/>
    <w:rsid w:val="00C7215A"/>
    <w:rsid w:val="00C82935"/>
    <w:rsid w:val="00C9501A"/>
    <w:rsid w:val="00CD3A45"/>
    <w:rsid w:val="00D36104"/>
    <w:rsid w:val="00D6035A"/>
    <w:rsid w:val="00D65070"/>
    <w:rsid w:val="00D65915"/>
    <w:rsid w:val="00D6592C"/>
    <w:rsid w:val="00D9795C"/>
    <w:rsid w:val="00DA7AF2"/>
    <w:rsid w:val="00E01B2F"/>
    <w:rsid w:val="00E274FF"/>
    <w:rsid w:val="00E87BAF"/>
    <w:rsid w:val="00E90A98"/>
    <w:rsid w:val="00EA60D2"/>
    <w:rsid w:val="00EB2DA5"/>
    <w:rsid w:val="00EC4BF9"/>
    <w:rsid w:val="00ED7DBA"/>
    <w:rsid w:val="00EF2607"/>
    <w:rsid w:val="00F1596E"/>
    <w:rsid w:val="00F40AFA"/>
    <w:rsid w:val="00F5554A"/>
    <w:rsid w:val="00F55ED8"/>
    <w:rsid w:val="00F852E0"/>
    <w:rsid w:val="00FB427C"/>
    <w:rsid w:val="00FD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28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0283"/>
    <w:rPr>
      <w:color w:val="0000FF"/>
      <w:u w:val="single"/>
    </w:rPr>
  </w:style>
  <w:style w:type="paragraph" w:styleId="a4">
    <w:name w:val="header"/>
    <w:basedOn w:val="a"/>
    <w:link w:val="a5"/>
    <w:rsid w:val="008D7FC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D7F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8D7FC7"/>
    <w:rPr>
      <w:lang w:val="ru-RU" w:eastAsia="ru-RU" w:bidi="ar-SA"/>
    </w:rPr>
  </w:style>
  <w:style w:type="paragraph" w:customStyle="1" w:styleId="a7">
    <w:name w:val="Знак"/>
    <w:basedOn w:val="a"/>
    <w:rsid w:val="008D7FC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Plain Text"/>
    <w:basedOn w:val="a"/>
    <w:link w:val="a9"/>
    <w:unhideWhenUsed/>
    <w:rsid w:val="0033429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33429F"/>
    <w:rPr>
      <w:rFonts w:ascii="Courier New" w:hAnsi="Courier New" w:cs="Courier New"/>
    </w:rPr>
  </w:style>
  <w:style w:type="paragraph" w:customStyle="1" w:styleId="msolistparagraph0">
    <w:name w:val="msolistparagraph"/>
    <w:basedOn w:val="a"/>
    <w:rsid w:val="00E87BA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D9795C"/>
    <w:pPr>
      <w:widowControl/>
      <w:autoSpaceDE/>
      <w:autoSpaceDN/>
      <w:adjustRightInd/>
      <w:ind w:left="709"/>
    </w:pPr>
  </w:style>
  <w:style w:type="character" w:customStyle="1" w:styleId="20">
    <w:name w:val="Основной текст с отступом 2 Знак"/>
    <w:basedOn w:val="a0"/>
    <w:link w:val="2"/>
    <w:rsid w:val="00D9795C"/>
  </w:style>
  <w:style w:type="character" w:styleId="aa">
    <w:name w:val="Strong"/>
    <w:basedOn w:val="a0"/>
    <w:uiPriority w:val="22"/>
    <w:qFormat/>
    <w:rsid w:val="006B7EE3"/>
    <w:rPr>
      <w:b/>
      <w:bCs/>
    </w:rPr>
  </w:style>
  <w:style w:type="paragraph" w:styleId="ab">
    <w:name w:val="Normal (Web)"/>
    <w:basedOn w:val="a"/>
    <w:uiPriority w:val="99"/>
    <w:unhideWhenUsed/>
    <w:rsid w:val="006B7E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B059AF"/>
    <w:pPr>
      <w:adjustRightInd/>
      <w:ind w:left="131" w:hanging="278"/>
    </w:pPr>
    <w:rPr>
      <w:sz w:val="22"/>
      <w:szCs w:val="22"/>
      <w:lang w:eastAsia="en-US"/>
    </w:rPr>
  </w:style>
  <w:style w:type="character" w:styleId="ad">
    <w:name w:val="Emphasis"/>
    <w:basedOn w:val="a0"/>
    <w:qFormat/>
    <w:rsid w:val="00B059AF"/>
    <w:rPr>
      <w:i/>
      <w:iCs/>
    </w:rPr>
  </w:style>
  <w:style w:type="paragraph" w:styleId="ae">
    <w:name w:val="Body Text"/>
    <w:basedOn w:val="a"/>
    <w:link w:val="af"/>
    <w:rsid w:val="00B059AF"/>
    <w:pPr>
      <w:spacing w:after="120"/>
    </w:pPr>
  </w:style>
  <w:style w:type="character" w:customStyle="1" w:styleId="af">
    <w:name w:val="Основной текст Знак"/>
    <w:basedOn w:val="a0"/>
    <w:link w:val="ae"/>
    <w:rsid w:val="00B05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mu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gm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CC53-57DD-42C4-8901-BCED45AF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9555</CharactersWithSpaces>
  <SharedDoc>false</SharedDoc>
  <HLinks>
    <vt:vector size="6" baseType="variant"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mailto:bigmu@mail.ru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metod_PC</cp:lastModifiedBy>
  <cp:revision>18</cp:revision>
  <cp:lastPrinted>2011-05-23T01:01:00Z</cp:lastPrinted>
  <dcterms:created xsi:type="dcterms:W3CDTF">2020-10-15T03:45:00Z</dcterms:created>
  <dcterms:modified xsi:type="dcterms:W3CDTF">2025-11-18T08:55:00Z</dcterms:modified>
</cp:coreProperties>
</file>